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7C6" w:rsidRDefault="007D47C6" w:rsidP="007D47C6">
      <w:pPr>
        <w:pStyle w:val="ListParagraph"/>
        <w:spacing w:before="240"/>
        <w:ind w:left="0"/>
        <w:jc w:val="both"/>
        <w:rPr>
          <w:rFonts w:ascii="Times New Roman" w:hAnsi="Times New Roman" w:cs="Times New Roman"/>
          <w:sz w:val="24"/>
        </w:rPr>
      </w:pPr>
      <w:r>
        <w:rPr>
          <w:rFonts w:ascii="Times New Roman" w:hAnsi="Times New Roman" w:cs="Times New Roman"/>
          <w:sz w:val="24"/>
        </w:rPr>
        <w:t>Summary</w:t>
      </w:r>
    </w:p>
    <w:p w:rsidR="003E63BF" w:rsidRDefault="003E63BF" w:rsidP="003E63BF">
      <w:pPr>
        <w:spacing w:after="0"/>
        <w:jc w:val="both"/>
        <w:rPr>
          <w:rFonts w:ascii="Times New Roman" w:hAnsi="Times New Roman" w:cs="Times New Roman"/>
          <w:sz w:val="24"/>
        </w:rPr>
      </w:pPr>
      <w:r>
        <w:rPr>
          <w:rFonts w:ascii="Times New Roman" w:hAnsi="Times New Roman" w:cs="Times New Roman"/>
          <w:sz w:val="24"/>
        </w:rPr>
        <w:t>Science Score had a mean of 51.85 (</w:t>
      </w:r>
      <w:r w:rsidRPr="00E14096">
        <w:rPr>
          <w:rFonts w:ascii="Times New Roman" w:hAnsi="Times New Roman" w:cs="Times New Roman"/>
          <w:i/>
          <w:sz w:val="24"/>
        </w:rPr>
        <w:t>SD</w:t>
      </w:r>
      <w:r>
        <w:rPr>
          <w:rFonts w:ascii="Times New Roman" w:hAnsi="Times New Roman" w:cs="Times New Roman"/>
          <w:sz w:val="24"/>
        </w:rPr>
        <w:t xml:space="preserve"> = 9.90). Math Score had a mean of 52.65 (</w:t>
      </w:r>
      <w:r w:rsidRPr="00E14096">
        <w:rPr>
          <w:rFonts w:ascii="Times New Roman" w:hAnsi="Times New Roman" w:cs="Times New Roman"/>
          <w:i/>
          <w:sz w:val="24"/>
        </w:rPr>
        <w:t>SD</w:t>
      </w:r>
      <w:r>
        <w:rPr>
          <w:rFonts w:ascii="Times New Roman" w:hAnsi="Times New Roman" w:cs="Times New Roman"/>
          <w:sz w:val="24"/>
        </w:rPr>
        <w:t xml:space="preserve"> = 9.37). Read Score had a mean of 52.23 (</w:t>
      </w:r>
      <w:r w:rsidRPr="00E14096">
        <w:rPr>
          <w:rFonts w:ascii="Times New Roman" w:hAnsi="Times New Roman" w:cs="Times New Roman"/>
          <w:i/>
          <w:sz w:val="24"/>
        </w:rPr>
        <w:t>SD</w:t>
      </w:r>
      <w:r>
        <w:rPr>
          <w:rFonts w:ascii="Times New Roman" w:hAnsi="Times New Roman" w:cs="Times New Roman"/>
          <w:sz w:val="24"/>
        </w:rPr>
        <w:t xml:space="preserve"> = 10.25). Further, shape of histograms together box-plots suggested an approximate normal distribution for all these variables. </w:t>
      </w:r>
    </w:p>
    <w:p w:rsidR="003E63BF" w:rsidRDefault="003E63BF" w:rsidP="003E63BF">
      <w:pPr>
        <w:spacing w:after="0"/>
        <w:jc w:val="both"/>
        <w:rPr>
          <w:rFonts w:ascii="Times New Roman" w:hAnsi="Times New Roman" w:cs="Times New Roman"/>
          <w:sz w:val="24"/>
        </w:rPr>
      </w:pPr>
      <w:r>
        <w:rPr>
          <w:rFonts w:ascii="Times New Roman" w:hAnsi="Times New Roman" w:cs="Times New Roman"/>
          <w:sz w:val="24"/>
        </w:rPr>
        <w:t xml:space="preserve"> </w:t>
      </w:r>
    </w:p>
    <w:p w:rsidR="007D47C6" w:rsidRDefault="00C32530" w:rsidP="007D47C6">
      <w:pPr>
        <w:jc w:val="both"/>
        <w:rPr>
          <w:rFonts w:ascii="Times New Roman" w:hAnsi="Times New Roman" w:cs="Times New Roman"/>
          <w:sz w:val="24"/>
        </w:rPr>
      </w:pPr>
      <w:r>
        <w:rPr>
          <w:rFonts w:ascii="Times New Roman" w:hAnsi="Times New Roman" w:cs="Times New Roman"/>
          <w:sz w:val="24"/>
        </w:rPr>
        <w:t>Among 200</w:t>
      </w:r>
      <w:r w:rsidR="00BC4CAB">
        <w:rPr>
          <w:rFonts w:ascii="Times New Roman" w:hAnsi="Times New Roman" w:cs="Times New Roman"/>
          <w:sz w:val="24"/>
        </w:rPr>
        <w:t xml:space="preserve">, </w:t>
      </w:r>
      <w:r w:rsidR="007D47C6">
        <w:rPr>
          <w:rFonts w:ascii="Times New Roman" w:hAnsi="Times New Roman" w:cs="Times New Roman"/>
          <w:sz w:val="24"/>
        </w:rPr>
        <w:t xml:space="preserve">84% of schools were of Public type and 16% of schools were of Private type. </w:t>
      </w:r>
      <w:r w:rsidR="00BC4CAB">
        <w:rPr>
          <w:rFonts w:ascii="Times New Roman" w:hAnsi="Times New Roman" w:cs="Times New Roman"/>
          <w:sz w:val="24"/>
        </w:rPr>
        <w:t xml:space="preserve">In </w:t>
      </w:r>
      <w:r w:rsidR="007D47C6">
        <w:rPr>
          <w:rFonts w:ascii="Times New Roman" w:hAnsi="Times New Roman" w:cs="Times New Roman"/>
          <w:sz w:val="24"/>
        </w:rPr>
        <w:t xml:space="preserve">Types of Programs, 22.5% had general program, 52.50% had academic programs and 25% had vocational programs. </w:t>
      </w:r>
      <w:r w:rsidR="00BC4CAB">
        <w:rPr>
          <w:rFonts w:ascii="Times New Roman" w:hAnsi="Times New Roman" w:cs="Times New Roman"/>
          <w:sz w:val="24"/>
        </w:rPr>
        <w:t xml:space="preserve">There was a </w:t>
      </w:r>
      <w:r w:rsidR="007D47C6">
        <w:rPr>
          <w:rFonts w:ascii="Times New Roman" w:hAnsi="Times New Roman" w:cs="Times New Roman"/>
          <w:sz w:val="24"/>
        </w:rPr>
        <w:t>significant association prevailing between Types of programs and Types of schools.</w:t>
      </w:r>
    </w:p>
    <w:p w:rsidR="007D47C6" w:rsidRDefault="00BC4CAB" w:rsidP="007D47C6">
      <w:pPr>
        <w:jc w:val="both"/>
        <w:rPr>
          <w:rFonts w:ascii="Times New Roman" w:hAnsi="Times New Roman" w:cs="Times New Roman"/>
          <w:sz w:val="24"/>
        </w:rPr>
      </w:pPr>
      <w:r>
        <w:rPr>
          <w:rFonts w:ascii="Times New Roman" w:hAnsi="Times New Roman" w:cs="Times New Roman"/>
          <w:sz w:val="24"/>
        </w:rPr>
        <w:t>Math and reading scores had h</w:t>
      </w:r>
      <w:r w:rsidR="007D47C6">
        <w:rPr>
          <w:rFonts w:ascii="Times New Roman" w:hAnsi="Times New Roman" w:cs="Times New Roman"/>
          <w:sz w:val="24"/>
        </w:rPr>
        <w:t xml:space="preserve">ighest coefficient of correlation in the tune of 0.662. </w:t>
      </w:r>
    </w:p>
    <w:p w:rsidR="007D47C6" w:rsidRDefault="007D47C6" w:rsidP="007D47C6">
      <w:pPr>
        <w:jc w:val="both"/>
        <w:rPr>
          <w:rFonts w:ascii="Times New Roman" w:hAnsi="Times New Roman" w:cs="Times New Roman"/>
          <w:noProof/>
          <w:sz w:val="24"/>
        </w:rPr>
      </w:pPr>
      <w:r>
        <w:rPr>
          <w:rFonts w:ascii="Times New Roman" w:hAnsi="Times New Roman" w:cs="Times New Roman"/>
          <w:noProof/>
          <w:sz w:val="24"/>
        </w:rPr>
        <w:t xml:space="preserve">The </w:t>
      </w:r>
      <w:r w:rsidR="00171C78">
        <w:rPr>
          <w:rFonts w:ascii="Times New Roman" w:hAnsi="Times New Roman" w:cs="Times New Roman"/>
          <w:noProof/>
          <w:sz w:val="24"/>
        </w:rPr>
        <w:t>prediction</w:t>
      </w:r>
      <w:r>
        <w:rPr>
          <w:rFonts w:ascii="Times New Roman" w:hAnsi="Times New Roman" w:cs="Times New Roman"/>
          <w:noProof/>
          <w:sz w:val="24"/>
        </w:rPr>
        <w:t xml:space="preserve"> equation </w:t>
      </w:r>
      <w:r w:rsidR="00171C78">
        <w:rPr>
          <w:rFonts w:ascii="Times New Roman" w:hAnsi="Times New Roman" w:cs="Times New Roman"/>
          <w:noProof/>
          <w:sz w:val="24"/>
        </w:rPr>
        <w:t xml:space="preserve">thrown by regression analyis was </w:t>
      </w:r>
      <w:r>
        <w:rPr>
          <w:rFonts w:ascii="Times New Roman" w:hAnsi="Times New Roman" w:cs="Times New Roman"/>
          <w:noProof/>
          <w:sz w:val="24"/>
        </w:rPr>
        <w:t xml:space="preserve">, </w:t>
      </w:r>
      <w:r w:rsidRPr="00171C78">
        <w:rPr>
          <w:rFonts w:ascii="Times New Roman" w:hAnsi="Times New Roman" w:cs="Times New Roman"/>
          <w:i/>
          <w:noProof/>
          <w:sz w:val="24"/>
        </w:rPr>
        <w:t>Science score = 16.76 + 0.667*Math score</w:t>
      </w:r>
      <w:r>
        <w:rPr>
          <w:rFonts w:ascii="Times New Roman" w:hAnsi="Times New Roman" w:cs="Times New Roman"/>
          <w:noProof/>
          <w:sz w:val="24"/>
        </w:rPr>
        <w:t xml:space="preserve">. Overall the model was found fit as the </w:t>
      </w:r>
      <w:r w:rsidRPr="00BB292B">
        <w:rPr>
          <w:rFonts w:ascii="Times New Roman" w:hAnsi="Times New Roman" w:cs="Times New Roman"/>
          <w:i/>
          <w:noProof/>
          <w:sz w:val="24"/>
        </w:rPr>
        <w:t>F</w:t>
      </w:r>
      <w:r>
        <w:rPr>
          <w:rFonts w:ascii="Times New Roman" w:hAnsi="Times New Roman" w:cs="Times New Roman"/>
          <w:noProof/>
          <w:sz w:val="24"/>
        </w:rPr>
        <w:t xml:space="preserve">-statistics was significant with a </w:t>
      </w:r>
      <w:r w:rsidRPr="00171C78">
        <w:rPr>
          <w:rFonts w:ascii="Times New Roman" w:hAnsi="Times New Roman" w:cs="Times New Roman"/>
          <w:i/>
          <w:noProof/>
          <w:sz w:val="24"/>
        </w:rPr>
        <w:t>p</w:t>
      </w:r>
      <w:r>
        <w:rPr>
          <w:rFonts w:ascii="Times New Roman" w:hAnsi="Times New Roman" w:cs="Times New Roman"/>
          <w:noProof/>
          <w:sz w:val="24"/>
        </w:rPr>
        <w:t xml:space="preserve">-value as 0.000. </w:t>
      </w:r>
      <w:r w:rsidR="008F196F">
        <w:rPr>
          <w:rFonts w:ascii="Times New Roman" w:hAnsi="Times New Roman" w:cs="Times New Roman"/>
          <w:noProof/>
          <w:sz w:val="24"/>
        </w:rPr>
        <w:t>Math score was able to explain a</w:t>
      </w:r>
      <w:r>
        <w:rPr>
          <w:rFonts w:ascii="Times New Roman" w:hAnsi="Times New Roman" w:cs="Times New Roman"/>
          <w:noProof/>
          <w:sz w:val="24"/>
        </w:rPr>
        <w:t>pproximately 40% of total variance in science score</w:t>
      </w:r>
      <w:r w:rsidR="008F196F">
        <w:rPr>
          <w:rFonts w:ascii="Times New Roman" w:hAnsi="Times New Roman" w:cs="Times New Roman"/>
          <w:noProof/>
          <w:sz w:val="24"/>
        </w:rPr>
        <w:t xml:space="preserve">. </w:t>
      </w:r>
      <w:r>
        <w:rPr>
          <w:rFonts w:ascii="Times New Roman" w:hAnsi="Times New Roman" w:cs="Times New Roman"/>
          <w:noProof/>
          <w:sz w:val="24"/>
        </w:rPr>
        <w:t xml:space="preserve"> </w:t>
      </w:r>
    </w:p>
    <w:p w:rsidR="007D47C6" w:rsidRDefault="007D47C6" w:rsidP="007D47C6">
      <w:pPr>
        <w:jc w:val="both"/>
        <w:rPr>
          <w:rFonts w:ascii="Times New Roman" w:hAnsi="Times New Roman" w:cs="Times New Roman"/>
          <w:sz w:val="24"/>
        </w:rPr>
      </w:pPr>
      <w:r>
        <w:rPr>
          <w:rFonts w:ascii="Times New Roman" w:hAnsi="Times New Roman" w:cs="Times New Roman"/>
          <w:sz w:val="24"/>
        </w:rPr>
        <w:t xml:space="preserve">Social Studies scores had mean 52.405 and standard deviation as 10.736. There were 109 females and 91 males out of total of 200 cases. 147 cases had shown writing score less than 60, whereas 53 cases had scored equal to more than 60. Low, middle and high categories of </w:t>
      </w:r>
      <w:proofErr w:type="spellStart"/>
      <w:proofErr w:type="gramStart"/>
      <w:r>
        <w:rPr>
          <w:rFonts w:ascii="Times New Roman" w:hAnsi="Times New Roman" w:cs="Times New Roman"/>
          <w:sz w:val="24"/>
        </w:rPr>
        <w:t>ses</w:t>
      </w:r>
      <w:proofErr w:type="spellEnd"/>
      <w:proofErr w:type="gramEnd"/>
      <w:r>
        <w:rPr>
          <w:rFonts w:ascii="Times New Roman" w:hAnsi="Times New Roman" w:cs="Times New Roman"/>
          <w:sz w:val="24"/>
        </w:rPr>
        <w:t xml:space="preserve"> were 47, 95 and 58 respectively.  </w:t>
      </w:r>
    </w:p>
    <w:p w:rsidR="007D47C6" w:rsidRDefault="007D47C6" w:rsidP="007D47C6">
      <w:pPr>
        <w:jc w:val="both"/>
        <w:rPr>
          <w:rFonts w:ascii="Times New Roman" w:hAnsi="Times New Roman" w:cs="Times New Roman"/>
          <w:sz w:val="24"/>
        </w:rPr>
      </w:pPr>
      <w:r>
        <w:rPr>
          <w:rFonts w:ascii="Times New Roman" w:hAnsi="Times New Roman" w:cs="Times New Roman"/>
          <w:sz w:val="24"/>
        </w:rPr>
        <w:t xml:space="preserve">The </w:t>
      </w:r>
      <w:r w:rsidR="008F196F">
        <w:rPr>
          <w:rFonts w:ascii="Times New Roman" w:hAnsi="Times New Roman" w:cs="Times New Roman"/>
          <w:sz w:val="24"/>
        </w:rPr>
        <w:t>prediction</w:t>
      </w:r>
      <w:r>
        <w:rPr>
          <w:rFonts w:ascii="Times New Roman" w:hAnsi="Times New Roman" w:cs="Times New Roman"/>
          <w:sz w:val="24"/>
        </w:rPr>
        <w:t xml:space="preserve"> equation for predicting Science scores</w:t>
      </w:r>
      <w:r w:rsidR="008F196F">
        <w:rPr>
          <w:rFonts w:ascii="Times New Roman" w:hAnsi="Times New Roman" w:cs="Times New Roman"/>
          <w:sz w:val="24"/>
        </w:rPr>
        <w:t xml:space="preserve"> thrown by multiple linear </w:t>
      </w:r>
      <w:proofErr w:type="gramStart"/>
      <w:r w:rsidR="008F196F">
        <w:rPr>
          <w:rFonts w:ascii="Times New Roman" w:hAnsi="Times New Roman" w:cs="Times New Roman"/>
          <w:sz w:val="24"/>
        </w:rPr>
        <w:t>regression</w:t>
      </w:r>
      <w:proofErr w:type="gramEnd"/>
      <w:r w:rsidR="008F196F">
        <w:rPr>
          <w:rFonts w:ascii="Times New Roman" w:hAnsi="Times New Roman" w:cs="Times New Roman"/>
          <w:sz w:val="24"/>
        </w:rPr>
        <w:t xml:space="preserve"> was</w:t>
      </w:r>
      <w:r>
        <w:rPr>
          <w:rFonts w:ascii="Times New Roman" w:hAnsi="Times New Roman" w:cs="Times New Roman"/>
          <w:sz w:val="24"/>
        </w:rPr>
        <w:t xml:space="preserve">: </w:t>
      </w:r>
      <w:r w:rsidRPr="008F196F">
        <w:rPr>
          <w:rFonts w:ascii="Times New Roman" w:hAnsi="Times New Roman" w:cs="Times New Roman"/>
          <w:i/>
          <w:sz w:val="24"/>
        </w:rPr>
        <w:t>Science score = 12.325 + 0.389*math score + 0.05*social studies score + 0.335*reading score -2.010*female</w:t>
      </w:r>
      <w:r>
        <w:rPr>
          <w:rFonts w:ascii="Times New Roman" w:hAnsi="Times New Roman" w:cs="Times New Roman"/>
          <w:sz w:val="24"/>
        </w:rPr>
        <w:t xml:space="preserve">. </w:t>
      </w:r>
      <w:r w:rsidR="008F196F">
        <w:rPr>
          <w:rFonts w:ascii="Times New Roman" w:hAnsi="Times New Roman" w:cs="Times New Roman"/>
          <w:noProof/>
          <w:sz w:val="24"/>
        </w:rPr>
        <w:t xml:space="preserve">Predictors were able to explain approximately 49% of total variance in science score.  </w:t>
      </w:r>
      <w:r w:rsidR="008F196F">
        <w:rPr>
          <w:rFonts w:ascii="Times New Roman" w:hAnsi="Times New Roman" w:cs="Times New Roman"/>
          <w:sz w:val="24"/>
        </w:rPr>
        <w:t>T</w:t>
      </w:r>
      <w:r>
        <w:rPr>
          <w:rFonts w:ascii="Times New Roman" w:hAnsi="Times New Roman" w:cs="Times New Roman"/>
          <w:sz w:val="24"/>
        </w:rPr>
        <w:t>here was no linear relationship between female and science score</w:t>
      </w:r>
      <w:r w:rsidR="008F196F">
        <w:rPr>
          <w:rFonts w:ascii="Times New Roman" w:hAnsi="Times New Roman" w:cs="Times New Roman"/>
          <w:sz w:val="24"/>
        </w:rPr>
        <w:t xml:space="preserve"> found through t-test. </w:t>
      </w:r>
      <w:r>
        <w:rPr>
          <w:rFonts w:ascii="Times New Roman" w:hAnsi="Times New Roman" w:cs="Times New Roman"/>
          <w:sz w:val="24"/>
        </w:rPr>
        <w:t xml:space="preserve">Confidence Interval for regression coefficient of female </w:t>
      </w:r>
      <w:proofErr w:type="gramStart"/>
      <w:r>
        <w:rPr>
          <w:rFonts w:ascii="Times New Roman" w:hAnsi="Times New Roman" w:cs="Times New Roman"/>
          <w:sz w:val="24"/>
        </w:rPr>
        <w:t>were</w:t>
      </w:r>
      <w:proofErr w:type="gramEnd"/>
      <w:r>
        <w:rPr>
          <w:rFonts w:ascii="Times New Roman" w:hAnsi="Times New Roman" w:cs="Times New Roman"/>
          <w:sz w:val="24"/>
        </w:rPr>
        <w:t xml:space="preserve"> fo</w:t>
      </w:r>
      <w:r w:rsidR="008F196F">
        <w:rPr>
          <w:rFonts w:ascii="Times New Roman" w:hAnsi="Times New Roman" w:cs="Times New Roman"/>
          <w:sz w:val="24"/>
        </w:rPr>
        <w:t xml:space="preserve">und between -4.0202 and 0.0002 at 95% level. </w:t>
      </w:r>
    </w:p>
    <w:p w:rsidR="007D47C6" w:rsidRPr="00FE4E0F" w:rsidRDefault="008F196F" w:rsidP="007D47C6">
      <w:pPr>
        <w:jc w:val="both"/>
        <w:rPr>
          <w:rFonts w:ascii="Times New Roman" w:hAnsi="Times New Roman" w:cs="Times New Roman"/>
          <w:sz w:val="24"/>
        </w:rPr>
      </w:pPr>
      <w:r>
        <w:rPr>
          <w:rFonts w:ascii="Times New Roman" w:hAnsi="Times New Roman" w:cs="Times New Roman"/>
          <w:sz w:val="24"/>
        </w:rPr>
        <w:t xml:space="preserve">Logistic regression Model was found fit as Hosmer Lameshow Chi-square statistics was found non-significant. </w:t>
      </w:r>
      <w:r w:rsidR="007D47C6">
        <w:rPr>
          <w:rFonts w:ascii="Times New Roman" w:hAnsi="Times New Roman" w:cs="Times New Roman"/>
          <w:sz w:val="24"/>
        </w:rPr>
        <w:t xml:space="preserve">The Logistic regression equation was found as: </w:t>
      </w:r>
      <w:proofErr w:type="spellStart"/>
      <w:r w:rsidR="007D47C6" w:rsidRPr="00CC7776">
        <w:rPr>
          <w:rFonts w:ascii="Times New Roman" w:hAnsi="Times New Roman" w:cs="Times New Roman"/>
          <w:i/>
          <w:sz w:val="24"/>
        </w:rPr>
        <w:t>Honcomp</w:t>
      </w:r>
      <w:proofErr w:type="spellEnd"/>
      <w:r w:rsidR="007D47C6" w:rsidRPr="00CC7776">
        <w:rPr>
          <w:rFonts w:ascii="Times New Roman" w:hAnsi="Times New Roman" w:cs="Times New Roman"/>
          <w:i/>
          <w:sz w:val="24"/>
        </w:rPr>
        <w:t xml:space="preserve"> = -10.201 + 0.098*read + 0.066*science + 0.110*</w:t>
      </w:r>
      <w:proofErr w:type="spellStart"/>
      <w:proofErr w:type="gramStart"/>
      <w:r w:rsidR="007D47C6" w:rsidRPr="00CC7776">
        <w:rPr>
          <w:rFonts w:ascii="Times New Roman" w:hAnsi="Times New Roman" w:cs="Times New Roman"/>
          <w:i/>
          <w:sz w:val="24"/>
        </w:rPr>
        <w:t>ses</w:t>
      </w:r>
      <w:proofErr w:type="spellEnd"/>
      <w:proofErr w:type="gramEnd"/>
      <w:r w:rsidR="007D47C6">
        <w:rPr>
          <w:rFonts w:ascii="Times New Roman" w:hAnsi="Times New Roman" w:cs="Times New Roman"/>
          <w:i/>
          <w:sz w:val="24"/>
        </w:rPr>
        <w:t xml:space="preserve">. </w:t>
      </w:r>
      <w:r w:rsidR="007D47C6">
        <w:rPr>
          <w:rFonts w:ascii="Times New Roman" w:hAnsi="Times New Roman" w:cs="Times New Roman"/>
          <w:sz w:val="24"/>
        </w:rPr>
        <w:t xml:space="preserve">Overall classification accuracy was </w:t>
      </w:r>
      <w:r>
        <w:rPr>
          <w:rFonts w:ascii="Times New Roman" w:hAnsi="Times New Roman" w:cs="Times New Roman"/>
          <w:sz w:val="24"/>
        </w:rPr>
        <w:t>found</w:t>
      </w:r>
      <w:r w:rsidR="007D47C6">
        <w:rPr>
          <w:rFonts w:ascii="Times New Roman" w:hAnsi="Times New Roman" w:cs="Times New Roman"/>
          <w:sz w:val="24"/>
        </w:rPr>
        <w:t xml:space="preserve"> as 78.51% with 91.80% for group</w:t>
      </w:r>
      <w:r>
        <w:rPr>
          <w:rFonts w:ascii="Times New Roman" w:hAnsi="Times New Roman" w:cs="Times New Roman"/>
          <w:sz w:val="24"/>
        </w:rPr>
        <w:t xml:space="preserve">-0 and </w:t>
      </w:r>
      <w:r w:rsidR="007D47C6">
        <w:rPr>
          <w:rFonts w:ascii="Times New Roman" w:hAnsi="Times New Roman" w:cs="Times New Roman"/>
          <w:sz w:val="24"/>
        </w:rPr>
        <w:t>41.50% for group</w:t>
      </w:r>
      <w:r>
        <w:rPr>
          <w:rFonts w:ascii="Times New Roman" w:hAnsi="Times New Roman" w:cs="Times New Roman"/>
          <w:sz w:val="24"/>
        </w:rPr>
        <w:t xml:space="preserve">-1. </w:t>
      </w:r>
      <w:r w:rsidR="007D47C6">
        <w:rPr>
          <w:rFonts w:ascii="Times New Roman" w:hAnsi="Times New Roman" w:cs="Times New Roman"/>
          <w:sz w:val="24"/>
        </w:rPr>
        <w:t xml:space="preserve"> </w:t>
      </w:r>
    </w:p>
    <w:p w:rsidR="007D47C6" w:rsidRDefault="007D47C6" w:rsidP="007D47C6">
      <w:pPr>
        <w:jc w:val="both"/>
        <w:rPr>
          <w:rFonts w:ascii="Times New Roman" w:hAnsi="Times New Roman" w:cs="Times New Roman"/>
          <w:sz w:val="24"/>
        </w:rPr>
      </w:pPr>
      <w:r>
        <w:rPr>
          <w:rFonts w:ascii="Times New Roman" w:hAnsi="Times New Roman" w:cs="Times New Roman"/>
          <w:sz w:val="24"/>
        </w:rPr>
        <w:t xml:space="preserve">Other than attsc4, first 5 items measuring attitude towards schools were </w:t>
      </w:r>
      <w:r w:rsidR="008F196F">
        <w:rPr>
          <w:rFonts w:ascii="Times New Roman" w:hAnsi="Times New Roman" w:cs="Times New Roman"/>
          <w:sz w:val="24"/>
        </w:rPr>
        <w:t>found</w:t>
      </w:r>
      <w:r>
        <w:rPr>
          <w:rFonts w:ascii="Times New Roman" w:hAnsi="Times New Roman" w:cs="Times New Roman"/>
          <w:sz w:val="24"/>
        </w:rPr>
        <w:t xml:space="preserve"> in second factor. Factor analysis had thrown twelve factors. However, based on scree plot, </w:t>
      </w:r>
      <w:r w:rsidR="008F196F">
        <w:rPr>
          <w:rFonts w:ascii="Times New Roman" w:hAnsi="Times New Roman" w:cs="Times New Roman"/>
          <w:sz w:val="24"/>
        </w:rPr>
        <w:t xml:space="preserve">it is recommended that </w:t>
      </w:r>
      <w:r>
        <w:rPr>
          <w:rFonts w:ascii="Times New Roman" w:hAnsi="Times New Roman" w:cs="Times New Roman"/>
          <w:sz w:val="24"/>
        </w:rPr>
        <w:t xml:space="preserve">we should consider only three factors. Factor loading tells us the relationship between individual items with their corresponding factors. When only two factors were extracted, all ten items measuring attitude towards school belonged to second factor. </w:t>
      </w:r>
      <w:r w:rsidR="008F196F">
        <w:rPr>
          <w:rFonts w:ascii="Times New Roman" w:hAnsi="Times New Roman" w:cs="Times New Roman"/>
          <w:sz w:val="24"/>
        </w:rPr>
        <w:t>I</w:t>
      </w:r>
      <w:r>
        <w:rPr>
          <w:rFonts w:ascii="Times New Roman" w:hAnsi="Times New Roman" w:cs="Times New Roman"/>
          <w:sz w:val="24"/>
        </w:rPr>
        <w:t xml:space="preserve">nternal consistency </w:t>
      </w:r>
      <w:r w:rsidR="008F196F">
        <w:rPr>
          <w:rFonts w:ascii="Times New Roman" w:hAnsi="Times New Roman" w:cs="Times New Roman"/>
          <w:sz w:val="24"/>
        </w:rPr>
        <w:t xml:space="preserve">of variables measuring attitude towards school </w:t>
      </w:r>
      <w:r w:rsidR="0053604A">
        <w:rPr>
          <w:rFonts w:ascii="Times New Roman" w:hAnsi="Times New Roman" w:cs="Times New Roman"/>
          <w:sz w:val="24"/>
        </w:rPr>
        <w:t xml:space="preserve">was found ok. </w:t>
      </w:r>
      <w:r w:rsidR="008F196F">
        <w:rPr>
          <w:rFonts w:ascii="Times New Roman" w:hAnsi="Times New Roman" w:cs="Times New Roman"/>
          <w:sz w:val="24"/>
        </w:rPr>
        <w:t xml:space="preserve"> </w:t>
      </w:r>
    </w:p>
    <w:p w:rsidR="007D47C6" w:rsidRDefault="007D47C6" w:rsidP="007D47C6">
      <w:pPr>
        <w:jc w:val="both"/>
        <w:rPr>
          <w:rFonts w:ascii="Times New Roman" w:hAnsi="Times New Roman" w:cs="Times New Roman"/>
          <w:sz w:val="24"/>
        </w:rPr>
      </w:pPr>
      <w:r>
        <w:rPr>
          <w:rFonts w:ascii="Times New Roman" w:hAnsi="Times New Roman" w:cs="Times New Roman"/>
          <w:sz w:val="24"/>
        </w:rPr>
        <w:t>Conclusions:</w:t>
      </w:r>
    </w:p>
    <w:p w:rsidR="007D47C6" w:rsidRDefault="007335D9" w:rsidP="007D47C6">
      <w:pPr>
        <w:pStyle w:val="ListParagraph"/>
        <w:numPr>
          <w:ilvl w:val="0"/>
          <w:numId w:val="3"/>
        </w:numPr>
        <w:spacing w:before="240"/>
        <w:jc w:val="both"/>
        <w:rPr>
          <w:rFonts w:ascii="Times New Roman" w:hAnsi="Times New Roman" w:cs="Times New Roman"/>
          <w:sz w:val="24"/>
        </w:rPr>
      </w:pPr>
      <w:r>
        <w:rPr>
          <w:rFonts w:ascii="Times New Roman" w:hAnsi="Times New Roman" w:cs="Times New Roman"/>
          <w:sz w:val="24"/>
        </w:rPr>
        <w:lastRenderedPageBreak/>
        <w:t xml:space="preserve">Science, Math, Read, Write, Social studies </w:t>
      </w:r>
      <w:r w:rsidR="007D47C6">
        <w:rPr>
          <w:rFonts w:ascii="Times New Roman" w:hAnsi="Times New Roman" w:cs="Times New Roman"/>
          <w:sz w:val="24"/>
        </w:rPr>
        <w:t xml:space="preserve">were found approximately normal. </w:t>
      </w:r>
    </w:p>
    <w:p w:rsidR="007D47C6" w:rsidRDefault="007335D9" w:rsidP="007D47C6">
      <w:pPr>
        <w:pStyle w:val="ListParagraph"/>
        <w:numPr>
          <w:ilvl w:val="0"/>
          <w:numId w:val="3"/>
        </w:numPr>
        <w:spacing w:before="240"/>
        <w:jc w:val="both"/>
        <w:rPr>
          <w:rFonts w:ascii="Times New Roman" w:hAnsi="Times New Roman" w:cs="Times New Roman"/>
          <w:sz w:val="24"/>
        </w:rPr>
      </w:pPr>
      <w:r>
        <w:rPr>
          <w:rFonts w:ascii="Times New Roman" w:hAnsi="Times New Roman" w:cs="Times New Roman"/>
          <w:sz w:val="24"/>
        </w:rPr>
        <w:t>Significant a</w:t>
      </w:r>
      <w:r w:rsidR="007D47C6" w:rsidRPr="007D36B1">
        <w:rPr>
          <w:rFonts w:ascii="Times New Roman" w:hAnsi="Times New Roman" w:cs="Times New Roman"/>
          <w:sz w:val="24"/>
        </w:rPr>
        <w:t>ssociation between Types o</w:t>
      </w:r>
      <w:r w:rsidR="007D47C6">
        <w:rPr>
          <w:rFonts w:ascii="Times New Roman" w:hAnsi="Times New Roman" w:cs="Times New Roman"/>
          <w:sz w:val="24"/>
        </w:rPr>
        <w:t xml:space="preserve">f programs and Types of schools was </w:t>
      </w:r>
      <w:r>
        <w:rPr>
          <w:rFonts w:ascii="Times New Roman" w:hAnsi="Times New Roman" w:cs="Times New Roman"/>
          <w:sz w:val="24"/>
        </w:rPr>
        <w:t xml:space="preserve">found </w:t>
      </w:r>
      <w:r w:rsidR="007D47C6">
        <w:rPr>
          <w:rFonts w:ascii="Times New Roman" w:hAnsi="Times New Roman" w:cs="Times New Roman"/>
          <w:sz w:val="24"/>
        </w:rPr>
        <w:t>through Chi-square test.</w:t>
      </w:r>
    </w:p>
    <w:p w:rsidR="007D47C6" w:rsidRDefault="007D47C6" w:rsidP="007D47C6">
      <w:pPr>
        <w:pStyle w:val="ListParagraph"/>
        <w:numPr>
          <w:ilvl w:val="0"/>
          <w:numId w:val="3"/>
        </w:numPr>
        <w:jc w:val="both"/>
        <w:rPr>
          <w:rFonts w:ascii="Times New Roman" w:hAnsi="Times New Roman" w:cs="Times New Roman"/>
          <w:sz w:val="24"/>
        </w:rPr>
      </w:pPr>
      <w:r w:rsidRPr="007D36B1">
        <w:rPr>
          <w:rFonts w:ascii="Times New Roman" w:hAnsi="Times New Roman" w:cs="Times New Roman"/>
          <w:sz w:val="24"/>
        </w:rPr>
        <w:t>The coefficient</w:t>
      </w:r>
      <w:r>
        <w:rPr>
          <w:rFonts w:ascii="Times New Roman" w:hAnsi="Times New Roman" w:cs="Times New Roman"/>
          <w:sz w:val="24"/>
        </w:rPr>
        <w:t>s</w:t>
      </w:r>
      <w:r w:rsidRPr="007D36B1">
        <w:rPr>
          <w:rFonts w:ascii="Times New Roman" w:hAnsi="Times New Roman" w:cs="Times New Roman"/>
          <w:sz w:val="24"/>
        </w:rPr>
        <w:t xml:space="preserve"> of correlation </w:t>
      </w:r>
      <w:r w:rsidR="007335D9">
        <w:rPr>
          <w:rFonts w:ascii="Times New Roman" w:hAnsi="Times New Roman" w:cs="Times New Roman"/>
          <w:sz w:val="24"/>
        </w:rPr>
        <w:t>between</w:t>
      </w:r>
      <w:r w:rsidRPr="007D36B1">
        <w:rPr>
          <w:rFonts w:ascii="Times New Roman" w:hAnsi="Times New Roman" w:cs="Times New Roman"/>
          <w:sz w:val="24"/>
        </w:rPr>
        <w:t xml:space="preserve"> science, math and reading score </w:t>
      </w:r>
      <w:r w:rsidR="007335D9">
        <w:rPr>
          <w:rFonts w:ascii="Times New Roman" w:hAnsi="Times New Roman" w:cs="Times New Roman"/>
          <w:sz w:val="24"/>
        </w:rPr>
        <w:t>were</w:t>
      </w:r>
      <w:r w:rsidRPr="007D36B1">
        <w:rPr>
          <w:rFonts w:ascii="Times New Roman" w:hAnsi="Times New Roman" w:cs="Times New Roman"/>
          <w:sz w:val="24"/>
        </w:rPr>
        <w:t xml:space="preserve"> found </w:t>
      </w:r>
      <w:r>
        <w:rPr>
          <w:rFonts w:ascii="Times New Roman" w:hAnsi="Times New Roman" w:cs="Times New Roman"/>
          <w:sz w:val="24"/>
        </w:rPr>
        <w:t xml:space="preserve">between 0.630 and 0.661. </w:t>
      </w:r>
    </w:p>
    <w:p w:rsidR="007D47C6" w:rsidRPr="007D36B1" w:rsidRDefault="007D47C6" w:rsidP="007D47C6">
      <w:pPr>
        <w:pStyle w:val="ListParagraph"/>
        <w:numPr>
          <w:ilvl w:val="0"/>
          <w:numId w:val="3"/>
        </w:numPr>
        <w:jc w:val="both"/>
        <w:rPr>
          <w:rFonts w:ascii="Times New Roman" w:hAnsi="Times New Roman" w:cs="Times New Roman"/>
          <w:noProof/>
          <w:sz w:val="24"/>
        </w:rPr>
      </w:pPr>
      <w:r w:rsidRPr="007D36B1">
        <w:rPr>
          <w:rFonts w:ascii="Times New Roman" w:hAnsi="Times New Roman" w:cs="Times New Roman"/>
          <w:sz w:val="24"/>
          <w:szCs w:val="24"/>
        </w:rPr>
        <w:t>Scatter plot showed a positive relationship between science and math scores.</w:t>
      </w:r>
    </w:p>
    <w:p w:rsidR="007D47C6" w:rsidRDefault="007D47C6" w:rsidP="007D47C6">
      <w:pPr>
        <w:pStyle w:val="ListParagraph"/>
        <w:numPr>
          <w:ilvl w:val="0"/>
          <w:numId w:val="3"/>
        </w:numPr>
        <w:jc w:val="both"/>
        <w:rPr>
          <w:rFonts w:ascii="Times New Roman" w:hAnsi="Times New Roman" w:cs="Times New Roman"/>
          <w:noProof/>
          <w:sz w:val="24"/>
        </w:rPr>
      </w:pPr>
      <w:r w:rsidRPr="007D36B1">
        <w:rPr>
          <w:rFonts w:ascii="Times New Roman" w:hAnsi="Times New Roman" w:cs="Times New Roman"/>
          <w:noProof/>
          <w:sz w:val="24"/>
        </w:rPr>
        <w:t xml:space="preserve">The </w:t>
      </w:r>
      <w:r>
        <w:rPr>
          <w:rFonts w:ascii="Times New Roman" w:hAnsi="Times New Roman" w:cs="Times New Roman"/>
          <w:noProof/>
          <w:sz w:val="24"/>
        </w:rPr>
        <w:t xml:space="preserve">simple linear </w:t>
      </w:r>
      <w:r w:rsidRPr="007D36B1">
        <w:rPr>
          <w:rFonts w:ascii="Times New Roman" w:hAnsi="Times New Roman" w:cs="Times New Roman"/>
          <w:noProof/>
          <w:sz w:val="24"/>
        </w:rPr>
        <w:t xml:space="preserve">regression </w:t>
      </w:r>
      <w:r>
        <w:rPr>
          <w:rFonts w:ascii="Times New Roman" w:hAnsi="Times New Roman" w:cs="Times New Roman"/>
          <w:noProof/>
          <w:sz w:val="24"/>
        </w:rPr>
        <w:t xml:space="preserve">for predicting Science score with math score as </w:t>
      </w:r>
      <w:r w:rsidR="0055544A">
        <w:rPr>
          <w:rFonts w:ascii="Times New Roman" w:hAnsi="Times New Roman" w:cs="Times New Roman"/>
          <w:noProof/>
          <w:sz w:val="24"/>
        </w:rPr>
        <w:t xml:space="preserve">independent variable </w:t>
      </w:r>
      <w:r>
        <w:rPr>
          <w:rFonts w:ascii="Times New Roman" w:hAnsi="Times New Roman" w:cs="Times New Roman"/>
          <w:noProof/>
          <w:sz w:val="24"/>
        </w:rPr>
        <w:t>had R-square as 39.80%. The model was found fit.</w:t>
      </w:r>
    </w:p>
    <w:p w:rsidR="007D47C6" w:rsidRDefault="007D47C6" w:rsidP="007D47C6">
      <w:pPr>
        <w:pStyle w:val="ListParagraph"/>
        <w:numPr>
          <w:ilvl w:val="0"/>
          <w:numId w:val="3"/>
        </w:numPr>
        <w:jc w:val="both"/>
        <w:rPr>
          <w:rFonts w:ascii="Times New Roman" w:hAnsi="Times New Roman" w:cs="Times New Roman"/>
          <w:noProof/>
          <w:sz w:val="24"/>
        </w:rPr>
      </w:pPr>
      <w:r>
        <w:rPr>
          <w:rFonts w:ascii="Times New Roman" w:hAnsi="Times New Roman" w:cs="Times New Roman"/>
          <w:noProof/>
          <w:sz w:val="24"/>
        </w:rPr>
        <w:t xml:space="preserve">The multiple linear </w:t>
      </w:r>
      <w:r w:rsidRPr="007D36B1">
        <w:rPr>
          <w:rFonts w:ascii="Times New Roman" w:hAnsi="Times New Roman" w:cs="Times New Roman"/>
          <w:noProof/>
          <w:sz w:val="24"/>
        </w:rPr>
        <w:t xml:space="preserve">regression </w:t>
      </w:r>
      <w:r>
        <w:rPr>
          <w:rFonts w:ascii="Times New Roman" w:hAnsi="Times New Roman" w:cs="Times New Roman"/>
          <w:noProof/>
          <w:sz w:val="24"/>
        </w:rPr>
        <w:t xml:space="preserve">for predicting Science score with math score, social studies score, reading score and female as </w:t>
      </w:r>
      <w:r w:rsidR="0055544A">
        <w:rPr>
          <w:rFonts w:ascii="Times New Roman" w:hAnsi="Times New Roman" w:cs="Times New Roman"/>
          <w:noProof/>
          <w:sz w:val="24"/>
        </w:rPr>
        <w:t>independent variables</w:t>
      </w:r>
      <w:r>
        <w:rPr>
          <w:rFonts w:ascii="Times New Roman" w:hAnsi="Times New Roman" w:cs="Times New Roman"/>
          <w:noProof/>
          <w:sz w:val="24"/>
        </w:rPr>
        <w:t xml:space="preserve"> had R-square as 48.90%. the model was found fit. </w:t>
      </w:r>
      <w:r w:rsidR="0055544A">
        <w:rPr>
          <w:rFonts w:ascii="Times New Roman" w:hAnsi="Times New Roman" w:cs="Times New Roman"/>
          <w:noProof/>
          <w:sz w:val="24"/>
        </w:rPr>
        <w:t xml:space="preserve">Linear relationship between female and science score was not confirmed by </w:t>
      </w:r>
      <w:r>
        <w:rPr>
          <w:rFonts w:ascii="Times New Roman" w:hAnsi="Times New Roman" w:cs="Times New Roman"/>
          <w:noProof/>
          <w:sz w:val="24"/>
        </w:rPr>
        <w:t>T-test</w:t>
      </w:r>
      <w:r w:rsidR="0055544A">
        <w:rPr>
          <w:rFonts w:ascii="Times New Roman" w:hAnsi="Times New Roman" w:cs="Times New Roman"/>
          <w:noProof/>
          <w:sz w:val="24"/>
        </w:rPr>
        <w:t xml:space="preserve">. </w:t>
      </w:r>
      <w:r>
        <w:rPr>
          <w:rFonts w:ascii="Times New Roman" w:hAnsi="Times New Roman" w:cs="Times New Roman"/>
          <w:noProof/>
          <w:sz w:val="24"/>
        </w:rPr>
        <w:t xml:space="preserve">   </w:t>
      </w:r>
    </w:p>
    <w:p w:rsidR="007D47C6" w:rsidRDefault="007D47C6" w:rsidP="007D47C6">
      <w:pPr>
        <w:pStyle w:val="ListParagraph"/>
        <w:numPr>
          <w:ilvl w:val="0"/>
          <w:numId w:val="3"/>
        </w:numPr>
        <w:jc w:val="both"/>
        <w:rPr>
          <w:rFonts w:ascii="Times New Roman" w:hAnsi="Times New Roman" w:cs="Times New Roman"/>
          <w:noProof/>
          <w:sz w:val="24"/>
        </w:rPr>
      </w:pPr>
      <w:r>
        <w:rPr>
          <w:rFonts w:ascii="Times New Roman" w:hAnsi="Times New Roman" w:cs="Times New Roman"/>
          <w:sz w:val="24"/>
        </w:rPr>
        <w:t xml:space="preserve">Overall classification accuracy was found as 78.51% with 91.80% for group-0 and 41.50% for group-1 through Logistic regression model for predicting </w:t>
      </w:r>
      <w:proofErr w:type="spellStart"/>
      <w:r>
        <w:rPr>
          <w:rFonts w:ascii="Times New Roman" w:hAnsi="Times New Roman" w:cs="Times New Roman"/>
          <w:sz w:val="24"/>
        </w:rPr>
        <w:t>honcomp</w:t>
      </w:r>
      <w:proofErr w:type="spellEnd"/>
      <w:r>
        <w:rPr>
          <w:rFonts w:ascii="Times New Roman" w:hAnsi="Times New Roman" w:cs="Times New Roman"/>
          <w:sz w:val="24"/>
        </w:rPr>
        <w:t xml:space="preserve">.  </w:t>
      </w:r>
    </w:p>
    <w:p w:rsidR="007D47C6" w:rsidRPr="001C5782" w:rsidRDefault="007D47C6" w:rsidP="007D47C6">
      <w:pPr>
        <w:pStyle w:val="ListParagraph"/>
        <w:numPr>
          <w:ilvl w:val="0"/>
          <w:numId w:val="3"/>
        </w:numPr>
        <w:jc w:val="both"/>
        <w:rPr>
          <w:rFonts w:ascii="Times New Roman" w:hAnsi="Times New Roman" w:cs="Times New Roman"/>
          <w:sz w:val="24"/>
          <w:szCs w:val="24"/>
        </w:rPr>
      </w:pPr>
      <w:r w:rsidRPr="00952601">
        <w:rPr>
          <w:rFonts w:ascii="Times New Roman" w:hAnsi="Times New Roman" w:cs="Times New Roman"/>
          <w:sz w:val="24"/>
        </w:rPr>
        <w:t xml:space="preserve">Based on scree plot, we should consider only three factors. </w:t>
      </w:r>
      <w:r>
        <w:rPr>
          <w:rFonts w:ascii="Times New Roman" w:hAnsi="Times New Roman" w:cs="Times New Roman"/>
          <w:sz w:val="24"/>
        </w:rPr>
        <w:t xml:space="preserve">The internal consistency </w:t>
      </w:r>
      <w:r w:rsidR="0055544A">
        <w:rPr>
          <w:rFonts w:ascii="Times New Roman" w:hAnsi="Times New Roman" w:cs="Times New Roman"/>
          <w:sz w:val="24"/>
        </w:rPr>
        <w:t xml:space="preserve">of variables measuring attitude towards school was ok. </w:t>
      </w:r>
    </w:p>
    <w:p w:rsidR="007D47C6" w:rsidRDefault="007D47C6" w:rsidP="007D47C6">
      <w:pPr>
        <w:jc w:val="both"/>
        <w:rPr>
          <w:rFonts w:ascii="Times New Roman" w:hAnsi="Times New Roman" w:cs="Times New Roman"/>
          <w:sz w:val="24"/>
          <w:szCs w:val="24"/>
        </w:rPr>
      </w:pPr>
      <w:r>
        <w:rPr>
          <w:rFonts w:ascii="Times New Roman" w:hAnsi="Times New Roman" w:cs="Times New Roman"/>
          <w:sz w:val="24"/>
          <w:szCs w:val="24"/>
        </w:rPr>
        <w:t>Recommendations</w:t>
      </w:r>
    </w:p>
    <w:p w:rsidR="00E15A29" w:rsidRDefault="00E15A29" w:rsidP="007D47C6">
      <w:pPr>
        <w:pStyle w:val="ListParagraph"/>
        <w:numPr>
          <w:ilvl w:val="0"/>
          <w:numId w:val="4"/>
        </w:numPr>
        <w:jc w:val="both"/>
        <w:rPr>
          <w:rFonts w:ascii="Times New Roman" w:hAnsi="Times New Roman" w:cs="Times New Roman"/>
          <w:sz w:val="24"/>
          <w:szCs w:val="24"/>
        </w:rPr>
      </w:pPr>
      <w:r w:rsidRPr="00E15A29">
        <w:rPr>
          <w:rFonts w:ascii="Times New Roman" w:hAnsi="Times New Roman" w:cs="Times New Roman"/>
          <w:sz w:val="24"/>
          <w:szCs w:val="24"/>
        </w:rPr>
        <w:t xml:space="preserve">Science score was better predicted by </w:t>
      </w:r>
      <w:r w:rsidR="007D47C6" w:rsidRPr="00E15A29">
        <w:rPr>
          <w:rFonts w:ascii="Times New Roman" w:hAnsi="Times New Roman" w:cs="Times New Roman"/>
          <w:sz w:val="24"/>
          <w:szCs w:val="24"/>
        </w:rPr>
        <w:t xml:space="preserve">Multiple regression model </w:t>
      </w:r>
      <w:r w:rsidRPr="00E15A29">
        <w:rPr>
          <w:rFonts w:ascii="Times New Roman" w:hAnsi="Times New Roman" w:cs="Times New Roman"/>
          <w:sz w:val="24"/>
          <w:szCs w:val="24"/>
        </w:rPr>
        <w:t xml:space="preserve">hence </w:t>
      </w:r>
      <w:r w:rsidR="007D47C6" w:rsidRPr="00E15A29">
        <w:rPr>
          <w:rFonts w:ascii="Times New Roman" w:hAnsi="Times New Roman" w:cs="Times New Roman"/>
          <w:sz w:val="24"/>
          <w:szCs w:val="24"/>
        </w:rPr>
        <w:t>should be used f</w:t>
      </w:r>
      <w:r w:rsidRPr="00E15A29">
        <w:rPr>
          <w:rFonts w:ascii="Times New Roman" w:hAnsi="Times New Roman" w:cs="Times New Roman"/>
          <w:sz w:val="24"/>
          <w:szCs w:val="24"/>
        </w:rPr>
        <w:t xml:space="preserve">or prediction. </w:t>
      </w:r>
    </w:p>
    <w:p w:rsidR="007D47C6" w:rsidRPr="00E15A29" w:rsidRDefault="007D47C6" w:rsidP="007D47C6">
      <w:pPr>
        <w:pStyle w:val="ListParagraph"/>
        <w:numPr>
          <w:ilvl w:val="0"/>
          <w:numId w:val="4"/>
        </w:numPr>
        <w:jc w:val="both"/>
        <w:rPr>
          <w:rFonts w:ascii="Times New Roman" w:hAnsi="Times New Roman" w:cs="Times New Roman"/>
          <w:sz w:val="24"/>
          <w:szCs w:val="24"/>
        </w:rPr>
      </w:pPr>
      <w:r w:rsidRPr="00E15A29">
        <w:rPr>
          <w:rFonts w:ascii="Times New Roman" w:hAnsi="Times New Roman" w:cs="Times New Roman"/>
          <w:sz w:val="24"/>
          <w:szCs w:val="24"/>
        </w:rPr>
        <w:t xml:space="preserve">Classification accuracies were </w:t>
      </w:r>
      <w:r w:rsidR="00E15A29">
        <w:rPr>
          <w:rFonts w:ascii="Times New Roman" w:hAnsi="Times New Roman" w:cs="Times New Roman"/>
          <w:sz w:val="24"/>
          <w:szCs w:val="24"/>
        </w:rPr>
        <w:t>comparatively very low in group-0 against group-</w:t>
      </w:r>
      <w:proofErr w:type="gramStart"/>
      <w:r w:rsidR="00E15A29">
        <w:rPr>
          <w:rFonts w:ascii="Times New Roman" w:hAnsi="Times New Roman" w:cs="Times New Roman"/>
          <w:sz w:val="24"/>
          <w:szCs w:val="24"/>
        </w:rPr>
        <w:t>1,</w:t>
      </w:r>
      <w:proofErr w:type="gramEnd"/>
      <w:r w:rsidR="00E15A29">
        <w:rPr>
          <w:rFonts w:ascii="Times New Roman" w:hAnsi="Times New Roman" w:cs="Times New Roman"/>
          <w:sz w:val="24"/>
          <w:szCs w:val="24"/>
        </w:rPr>
        <w:t xml:space="preserve"> hence, alternate models should be explored. </w:t>
      </w:r>
    </w:p>
    <w:p w:rsidR="007D47C6" w:rsidRPr="001C5782" w:rsidRDefault="00E15A29" w:rsidP="007D47C6">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Analyst/researcher should use the factor analysis results along with his past experience and judgment for data reduction purpose. </w:t>
      </w:r>
    </w:p>
    <w:p w:rsidR="00475843" w:rsidRPr="00B33C1C" w:rsidRDefault="00475843" w:rsidP="00475843">
      <w:pPr>
        <w:rPr>
          <w:rFonts w:ascii="Times New Roman" w:hAnsi="Times New Roman" w:cs="Times New Roman"/>
          <w:b/>
          <w:sz w:val="24"/>
        </w:rPr>
      </w:pPr>
      <w:r w:rsidRPr="00B33C1C">
        <w:rPr>
          <w:rFonts w:ascii="Times New Roman" w:hAnsi="Times New Roman" w:cs="Times New Roman"/>
          <w:b/>
          <w:sz w:val="24"/>
        </w:rPr>
        <w:t>3.1.1 Summary of science, math and read scores.</w:t>
      </w:r>
    </w:p>
    <w:p w:rsidR="00475843" w:rsidRPr="009B733E" w:rsidRDefault="00475843" w:rsidP="00475843">
      <w:pPr>
        <w:spacing w:after="0"/>
        <w:rPr>
          <w:rFonts w:ascii="Times New Roman" w:hAnsi="Times New Roman" w:cs="Times New Roman"/>
          <w:sz w:val="24"/>
        </w:rPr>
      </w:pPr>
      <w:r>
        <w:rPr>
          <w:rFonts w:ascii="Times New Roman" w:hAnsi="Times New Roman" w:cs="Times New Roman"/>
          <w:sz w:val="24"/>
        </w:rPr>
        <w:t xml:space="preserve">Descriptive statistics has been shown in Table 3.1.1-1: </w:t>
      </w:r>
      <w:r w:rsidRPr="009B733E">
        <w:rPr>
          <w:rFonts w:ascii="Times New Roman" w:hAnsi="Times New Roman" w:cs="Times New Roman"/>
          <w:i/>
          <w:sz w:val="24"/>
        </w:rPr>
        <w:t>Descriptives</w:t>
      </w:r>
      <w:r>
        <w:rPr>
          <w:rFonts w:ascii="Times New Roman" w:hAnsi="Times New Roman" w:cs="Times New Roman"/>
          <w:sz w:val="24"/>
        </w:rPr>
        <w:t xml:space="preserve"> and Histograms and Box plots are shown in Figure 3.1.1-1: </w:t>
      </w:r>
      <w:r w:rsidRPr="00250144">
        <w:rPr>
          <w:rFonts w:ascii="Times New Roman" w:hAnsi="Times New Roman" w:cs="Times New Roman"/>
          <w:i/>
          <w:sz w:val="24"/>
        </w:rPr>
        <w:t>Histograms and Box Plots</w:t>
      </w:r>
      <w:r>
        <w:rPr>
          <w:rFonts w:ascii="Times New Roman" w:hAnsi="Times New Roman" w:cs="Times New Roman"/>
          <w:i/>
          <w:sz w:val="24"/>
        </w:rPr>
        <w:t>.</w:t>
      </w:r>
    </w:p>
    <w:p w:rsidR="00475843" w:rsidRDefault="00475843" w:rsidP="00475843">
      <w:pPr>
        <w:spacing w:after="0"/>
        <w:jc w:val="both"/>
        <w:rPr>
          <w:rFonts w:ascii="Times New Roman" w:hAnsi="Times New Roman" w:cs="Times New Roman"/>
          <w:sz w:val="24"/>
        </w:rPr>
      </w:pP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Science Score had a mean of 51.85 (</w:t>
      </w:r>
      <w:r w:rsidRPr="00E14096">
        <w:rPr>
          <w:rFonts w:ascii="Times New Roman" w:hAnsi="Times New Roman" w:cs="Times New Roman"/>
          <w:i/>
          <w:sz w:val="24"/>
        </w:rPr>
        <w:t>SD</w:t>
      </w:r>
      <w:r>
        <w:rPr>
          <w:rFonts w:ascii="Times New Roman" w:hAnsi="Times New Roman" w:cs="Times New Roman"/>
          <w:sz w:val="24"/>
        </w:rPr>
        <w:t xml:space="preserve"> = 9.90). The median value was found as 53.23 which was almost same as that of mean. Hence, mean can be considered as a reasonable estimator of central tendency. Minimum and maximum values were found as 26 and 74. Skewness and kurtosis values were found within +</w:t>
      </w:r>
      <w:proofErr w:type="gramStart"/>
      <w:r>
        <w:rPr>
          <w:rFonts w:ascii="Times New Roman" w:hAnsi="Times New Roman" w:cs="Times New Roman"/>
          <w:sz w:val="24"/>
        </w:rPr>
        <w:t>,-</w:t>
      </w:r>
      <w:proofErr w:type="gramEnd"/>
      <w:r>
        <w:rPr>
          <w:rFonts w:ascii="Times New Roman" w:hAnsi="Times New Roman" w:cs="Times New Roman"/>
          <w:sz w:val="24"/>
        </w:rPr>
        <w:t xml:space="preserve"> 2 and shape of histogram together suggested an approximate normal distribution. Further, box-plots had not shown any outliers.  </w:t>
      </w:r>
    </w:p>
    <w:p w:rsidR="00475843" w:rsidRDefault="00475843" w:rsidP="00475843">
      <w:pPr>
        <w:spacing w:after="0"/>
        <w:jc w:val="both"/>
        <w:rPr>
          <w:rFonts w:ascii="Times New Roman" w:hAnsi="Times New Roman" w:cs="Times New Roman"/>
          <w:sz w:val="24"/>
        </w:rPr>
      </w:pP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Math Score had a mean of 52.65 (</w:t>
      </w:r>
      <w:r w:rsidRPr="00E14096">
        <w:rPr>
          <w:rFonts w:ascii="Times New Roman" w:hAnsi="Times New Roman" w:cs="Times New Roman"/>
          <w:i/>
          <w:sz w:val="24"/>
        </w:rPr>
        <w:t>SD</w:t>
      </w:r>
      <w:r>
        <w:rPr>
          <w:rFonts w:ascii="Times New Roman" w:hAnsi="Times New Roman" w:cs="Times New Roman"/>
          <w:sz w:val="24"/>
        </w:rPr>
        <w:t xml:space="preserve"> = 9.37). The median value was found as 52.00 which was almost same as that of mean. Hence, mean can be considered as a reasonable estimator of central tendency. Minimum and maximum values were found as 33 and 75. Skewness and kurtosis values were found within +</w:t>
      </w:r>
      <w:proofErr w:type="gramStart"/>
      <w:r>
        <w:rPr>
          <w:rFonts w:ascii="Times New Roman" w:hAnsi="Times New Roman" w:cs="Times New Roman"/>
          <w:sz w:val="24"/>
        </w:rPr>
        <w:t>,-</w:t>
      </w:r>
      <w:proofErr w:type="gramEnd"/>
      <w:r>
        <w:rPr>
          <w:rFonts w:ascii="Times New Roman" w:hAnsi="Times New Roman" w:cs="Times New Roman"/>
          <w:sz w:val="24"/>
        </w:rPr>
        <w:t xml:space="preserve"> 2 and shape of histogram together suggested an approximate normal distribution. Further, box-plots had not shown any outliers. </w:t>
      </w:r>
    </w:p>
    <w:p w:rsidR="00475843" w:rsidRDefault="00475843" w:rsidP="00475843">
      <w:pPr>
        <w:spacing w:after="0"/>
        <w:jc w:val="both"/>
        <w:rPr>
          <w:rFonts w:ascii="Times New Roman" w:hAnsi="Times New Roman" w:cs="Times New Roman"/>
          <w:sz w:val="24"/>
        </w:rPr>
      </w:pP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Read Score had a mean of 52.23 (</w:t>
      </w:r>
      <w:r w:rsidRPr="00E14096">
        <w:rPr>
          <w:rFonts w:ascii="Times New Roman" w:hAnsi="Times New Roman" w:cs="Times New Roman"/>
          <w:i/>
          <w:sz w:val="24"/>
        </w:rPr>
        <w:t>SD</w:t>
      </w:r>
      <w:r>
        <w:rPr>
          <w:rFonts w:ascii="Times New Roman" w:hAnsi="Times New Roman" w:cs="Times New Roman"/>
          <w:sz w:val="24"/>
        </w:rPr>
        <w:t xml:space="preserve"> = 10.25). The median value was found as 50.00 which was almost same as that of mean. Hence, mean can be considered as a reasonable estimator of central tendency. Minimum and maximum values were found as 28 and 76. Skewness and kurtosis values were found within +</w:t>
      </w:r>
      <w:proofErr w:type="gramStart"/>
      <w:r>
        <w:rPr>
          <w:rFonts w:ascii="Times New Roman" w:hAnsi="Times New Roman" w:cs="Times New Roman"/>
          <w:sz w:val="24"/>
        </w:rPr>
        <w:t>,-</w:t>
      </w:r>
      <w:proofErr w:type="gramEnd"/>
      <w:r>
        <w:rPr>
          <w:rFonts w:ascii="Times New Roman" w:hAnsi="Times New Roman" w:cs="Times New Roman"/>
          <w:sz w:val="24"/>
        </w:rPr>
        <w:t xml:space="preserve"> 2 and shape of histogram together suggested an approximate normal distribution. Further, box-plots had not shown any outliers. </w:t>
      </w:r>
    </w:p>
    <w:p w:rsidR="00475843" w:rsidRDefault="00475843" w:rsidP="00475843">
      <w:pPr>
        <w:spacing w:after="0"/>
        <w:rPr>
          <w:rFonts w:ascii="Times New Roman" w:hAnsi="Times New Roman" w:cs="Times New Roman"/>
          <w:sz w:val="24"/>
        </w:rPr>
      </w:pPr>
      <w:r>
        <w:rPr>
          <w:rFonts w:ascii="Times New Roman" w:hAnsi="Times New Roman" w:cs="Times New Roman"/>
          <w:sz w:val="24"/>
        </w:rPr>
        <w:t>Table 3.1.1-1</w:t>
      </w:r>
    </w:p>
    <w:p w:rsidR="00475843" w:rsidRPr="009B733E" w:rsidRDefault="00475843" w:rsidP="00475843">
      <w:pPr>
        <w:spacing w:after="0"/>
        <w:rPr>
          <w:rFonts w:ascii="Times New Roman" w:hAnsi="Times New Roman" w:cs="Times New Roman"/>
          <w:i/>
          <w:sz w:val="24"/>
        </w:rPr>
      </w:pPr>
      <w:r w:rsidRPr="009B733E">
        <w:rPr>
          <w:rFonts w:ascii="Times New Roman" w:hAnsi="Times New Roman" w:cs="Times New Roman"/>
          <w:i/>
          <w:sz w:val="24"/>
        </w:rPr>
        <w:t>Descriptives</w:t>
      </w:r>
    </w:p>
    <w:tbl>
      <w:tblPr>
        <w:tblW w:w="5480" w:type="dxa"/>
        <w:tblInd w:w="94" w:type="dxa"/>
        <w:tblLook w:val="04A0"/>
      </w:tblPr>
      <w:tblGrid>
        <w:gridCol w:w="1127"/>
        <w:gridCol w:w="1473"/>
        <w:gridCol w:w="960"/>
        <w:gridCol w:w="960"/>
        <w:gridCol w:w="960"/>
      </w:tblGrid>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Descriptive Statistics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science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Calibri" w:eastAsia="Times New Roman" w:hAnsi="Calibri" w:cs="Times New Roman"/>
                <w:color w:val="000000"/>
              </w:rPr>
            </w:pPr>
            <w:r w:rsidRPr="00424CCC">
              <w:rPr>
                <w:rFonts w:ascii="Calibri" w:eastAsia="Times New Roman" w:hAnsi="Calibri" w:cs="Times New Roman"/>
                <w:color w:val="000000"/>
              </w:rPr>
              <w:t>math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Calibri" w:eastAsia="Times New Roman" w:hAnsi="Calibri" w:cs="Times New Roman"/>
                <w:color w:val="000000"/>
              </w:rPr>
            </w:pPr>
            <w:r w:rsidRPr="00424CCC">
              <w:rPr>
                <w:rFonts w:ascii="Calibri" w:eastAsia="Times New Roman" w:hAnsi="Calibri" w:cs="Times New Roman"/>
                <w:color w:val="000000"/>
              </w:rPr>
              <w:t>read</w:t>
            </w:r>
          </w:p>
        </w:tc>
      </w:tr>
      <w:tr w:rsidR="00475843" w:rsidRPr="00424CCC" w:rsidTr="00083E06">
        <w:trPr>
          <w:trHeight w:val="315"/>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Mean</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51.85</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52.65</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52.23</w:t>
            </w:r>
          </w:p>
        </w:tc>
      </w:tr>
      <w:tr w:rsidR="00475843" w:rsidRPr="00424CCC" w:rsidTr="00083E06">
        <w:trPr>
          <w:trHeight w:val="300"/>
        </w:trPr>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95% Confidence Interval for Mean</w:t>
            </w:r>
          </w:p>
        </w:tc>
        <w:tc>
          <w:tcPr>
            <w:tcW w:w="1473" w:type="dxa"/>
            <w:tcBorders>
              <w:top w:val="nil"/>
              <w:left w:val="nil"/>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Lower Bound</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50.47</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51.34</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50.80</w:t>
            </w:r>
          </w:p>
        </w:tc>
      </w:tr>
      <w:tr w:rsidR="00475843" w:rsidRPr="00424CCC" w:rsidTr="00083E06">
        <w:trPr>
          <w:trHeight w:val="300"/>
        </w:trPr>
        <w:tc>
          <w:tcPr>
            <w:tcW w:w="1127" w:type="dxa"/>
            <w:vMerge/>
            <w:tcBorders>
              <w:top w:val="nil"/>
              <w:left w:val="single" w:sz="4" w:space="0" w:color="auto"/>
              <w:bottom w:val="single" w:sz="4" w:space="0" w:color="auto"/>
              <w:right w:val="single" w:sz="4" w:space="0" w:color="auto"/>
            </w:tcBorders>
            <w:vAlign w:val="center"/>
            <w:hideMark/>
          </w:tcPr>
          <w:p w:rsidR="00475843" w:rsidRPr="00424CCC" w:rsidRDefault="00475843" w:rsidP="00083E06">
            <w:pPr>
              <w:spacing w:after="0" w:line="240" w:lineRule="auto"/>
              <w:rPr>
                <w:rFonts w:ascii="Arial" w:eastAsia="Times New Roman" w:hAnsi="Arial" w:cs="Arial"/>
                <w:color w:val="000000"/>
                <w:sz w:val="18"/>
                <w:szCs w:val="18"/>
              </w:rPr>
            </w:pPr>
          </w:p>
        </w:tc>
        <w:tc>
          <w:tcPr>
            <w:tcW w:w="1473" w:type="dxa"/>
            <w:tcBorders>
              <w:top w:val="nil"/>
              <w:left w:val="nil"/>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Upper Bound</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53.23</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53.95</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53.66</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5% Trimmed Mean</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51.96</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52.39</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52.14</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Median</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53.00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52.00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50.00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Variance</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98.03</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87.77</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105.12</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Std. Deviation</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9.90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9.37</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10.25</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Minimum</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26.00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28.00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Maximum</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74.00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75.00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76.00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Range</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48.00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42.00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48.00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Interquartile Range</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14.00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14.00</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16.00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Skewness</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-0.19</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0.29</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0.20</w:t>
            </w:r>
          </w:p>
        </w:tc>
      </w:tr>
      <w:tr w:rsidR="00475843" w:rsidRPr="00424CCC" w:rsidTr="00083E06">
        <w:trPr>
          <w:trHeight w:val="30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5843" w:rsidRPr="00424CCC" w:rsidRDefault="00475843" w:rsidP="00083E06">
            <w:pPr>
              <w:spacing w:after="0" w:line="240" w:lineRule="auto"/>
              <w:rPr>
                <w:rFonts w:ascii="Arial" w:eastAsia="Times New Roman" w:hAnsi="Arial" w:cs="Arial"/>
                <w:color w:val="000000"/>
                <w:sz w:val="18"/>
                <w:szCs w:val="18"/>
              </w:rPr>
            </w:pPr>
            <w:r w:rsidRPr="00424CCC">
              <w:rPr>
                <w:rFonts w:ascii="Arial" w:eastAsia="Times New Roman" w:hAnsi="Arial" w:cs="Arial"/>
                <w:color w:val="000000"/>
                <w:sz w:val="18"/>
                <w:szCs w:val="18"/>
              </w:rPr>
              <w:t>Kurtosis</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-0.56</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-0.65</w:t>
            </w:r>
          </w:p>
        </w:tc>
        <w:tc>
          <w:tcPr>
            <w:tcW w:w="960" w:type="dxa"/>
            <w:tcBorders>
              <w:top w:val="nil"/>
              <w:left w:val="nil"/>
              <w:bottom w:val="single" w:sz="4" w:space="0" w:color="auto"/>
              <w:right w:val="single" w:sz="4" w:space="0" w:color="auto"/>
            </w:tcBorders>
            <w:shd w:val="clear" w:color="auto" w:fill="auto"/>
            <w:noWrap/>
            <w:vAlign w:val="center"/>
            <w:hideMark/>
          </w:tcPr>
          <w:p w:rsidR="00475843" w:rsidRPr="00424CCC" w:rsidRDefault="00475843" w:rsidP="00083E06">
            <w:pPr>
              <w:spacing w:after="0" w:line="240" w:lineRule="auto"/>
              <w:jc w:val="center"/>
              <w:rPr>
                <w:rFonts w:ascii="Arial" w:eastAsia="Times New Roman" w:hAnsi="Arial" w:cs="Arial"/>
                <w:color w:val="000000"/>
                <w:sz w:val="18"/>
                <w:szCs w:val="18"/>
              </w:rPr>
            </w:pPr>
            <w:r w:rsidRPr="00424CCC">
              <w:rPr>
                <w:rFonts w:ascii="Arial" w:eastAsia="Times New Roman" w:hAnsi="Arial" w:cs="Arial"/>
                <w:color w:val="000000"/>
                <w:sz w:val="18"/>
                <w:szCs w:val="18"/>
              </w:rPr>
              <w:t>-0.62</w:t>
            </w:r>
          </w:p>
        </w:tc>
      </w:tr>
    </w:tbl>
    <w:p w:rsidR="00475843" w:rsidRDefault="00475843" w:rsidP="00475843">
      <w:pPr>
        <w:rPr>
          <w:rFonts w:ascii="Times New Roman" w:hAnsi="Times New Roman" w:cs="Times New Roman"/>
          <w:sz w:val="24"/>
        </w:rPr>
      </w:pPr>
    </w:p>
    <w:p w:rsidR="00475843" w:rsidRDefault="00475843" w:rsidP="00475843">
      <w:pPr>
        <w:spacing w:after="0"/>
        <w:rPr>
          <w:rFonts w:ascii="Times New Roman" w:hAnsi="Times New Roman" w:cs="Times New Roman"/>
          <w:sz w:val="24"/>
        </w:rPr>
      </w:pPr>
      <w:r>
        <w:rPr>
          <w:rFonts w:ascii="Times New Roman" w:hAnsi="Times New Roman" w:cs="Times New Roman"/>
          <w:sz w:val="24"/>
        </w:rPr>
        <w:t>Figure 3.1.1-1</w:t>
      </w:r>
    </w:p>
    <w:p w:rsidR="00475843" w:rsidRDefault="00475843" w:rsidP="00475843">
      <w:pPr>
        <w:spacing w:after="0"/>
        <w:rPr>
          <w:rFonts w:ascii="Times New Roman" w:hAnsi="Times New Roman" w:cs="Times New Roman"/>
          <w:i/>
          <w:sz w:val="24"/>
        </w:rPr>
      </w:pPr>
      <w:r w:rsidRPr="00250144">
        <w:rPr>
          <w:rFonts w:ascii="Times New Roman" w:hAnsi="Times New Roman" w:cs="Times New Roman"/>
          <w:i/>
          <w:sz w:val="24"/>
        </w:rPr>
        <w:t>Histograms and Box Plots</w:t>
      </w:r>
    </w:p>
    <w:p w:rsidR="00475843" w:rsidRPr="00250144" w:rsidRDefault="00475843" w:rsidP="00475843">
      <w:pPr>
        <w:spacing w:after="0"/>
        <w:rPr>
          <w:rFonts w:ascii="Times New Roman" w:hAnsi="Times New Roman" w:cs="Times New Roman"/>
          <w:i/>
          <w:sz w:val="24"/>
        </w:rPr>
      </w:pPr>
    </w:p>
    <w:tbl>
      <w:tblPr>
        <w:tblStyle w:val="TableGrid"/>
        <w:tblW w:w="0" w:type="auto"/>
        <w:tblLook w:val="04A0"/>
      </w:tblPr>
      <w:tblGrid>
        <w:gridCol w:w="1229"/>
        <w:gridCol w:w="3943"/>
        <w:gridCol w:w="4404"/>
      </w:tblGrid>
      <w:tr w:rsidR="00475843" w:rsidTr="00083E06">
        <w:tc>
          <w:tcPr>
            <w:tcW w:w="1229" w:type="dxa"/>
          </w:tcPr>
          <w:p w:rsidR="00475843" w:rsidRDefault="00475843" w:rsidP="00083E06">
            <w:pPr>
              <w:jc w:val="center"/>
              <w:rPr>
                <w:rFonts w:ascii="Times New Roman" w:hAnsi="Times New Roman" w:cs="Times New Roman"/>
                <w:sz w:val="24"/>
              </w:rPr>
            </w:pPr>
            <w:r>
              <w:rPr>
                <w:rFonts w:ascii="Times New Roman" w:hAnsi="Times New Roman" w:cs="Times New Roman"/>
                <w:sz w:val="24"/>
              </w:rPr>
              <w:t>Variable↓</w:t>
            </w:r>
          </w:p>
        </w:tc>
        <w:tc>
          <w:tcPr>
            <w:tcW w:w="3943" w:type="dxa"/>
          </w:tcPr>
          <w:p w:rsidR="00475843" w:rsidRDefault="00475843" w:rsidP="00083E06">
            <w:pPr>
              <w:jc w:val="center"/>
              <w:rPr>
                <w:rFonts w:ascii="Times New Roman" w:hAnsi="Times New Roman" w:cs="Times New Roman"/>
                <w:sz w:val="24"/>
              </w:rPr>
            </w:pPr>
            <w:r>
              <w:rPr>
                <w:rFonts w:ascii="Times New Roman" w:hAnsi="Times New Roman" w:cs="Times New Roman"/>
                <w:sz w:val="24"/>
              </w:rPr>
              <w:t>Histogram</w:t>
            </w:r>
          </w:p>
        </w:tc>
        <w:tc>
          <w:tcPr>
            <w:tcW w:w="4404" w:type="dxa"/>
          </w:tcPr>
          <w:p w:rsidR="00475843" w:rsidRDefault="00475843" w:rsidP="00083E06">
            <w:pPr>
              <w:jc w:val="center"/>
              <w:rPr>
                <w:rFonts w:ascii="Times New Roman" w:hAnsi="Times New Roman" w:cs="Times New Roman"/>
                <w:sz w:val="24"/>
              </w:rPr>
            </w:pPr>
            <w:r>
              <w:rPr>
                <w:rFonts w:ascii="Times New Roman" w:hAnsi="Times New Roman" w:cs="Times New Roman"/>
                <w:sz w:val="24"/>
              </w:rPr>
              <w:t>Box plot</w:t>
            </w:r>
          </w:p>
        </w:tc>
      </w:tr>
      <w:tr w:rsidR="00475843" w:rsidTr="00083E06">
        <w:tc>
          <w:tcPr>
            <w:tcW w:w="1229" w:type="dxa"/>
          </w:tcPr>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r>
              <w:rPr>
                <w:rFonts w:ascii="Times New Roman" w:hAnsi="Times New Roman" w:cs="Times New Roman"/>
                <w:sz w:val="24"/>
              </w:rPr>
              <w:t>Science</w:t>
            </w:r>
          </w:p>
        </w:tc>
        <w:tc>
          <w:tcPr>
            <w:tcW w:w="3943"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347499" cy="246184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5576" t="22094" r="31361" b="17740"/>
                          <a:stretch>
                            <a:fillRect/>
                          </a:stretch>
                        </pic:blipFill>
                        <pic:spPr bwMode="auto">
                          <a:xfrm>
                            <a:off x="0" y="0"/>
                            <a:ext cx="2347499" cy="2461847"/>
                          </a:xfrm>
                          <a:prstGeom prst="rect">
                            <a:avLst/>
                          </a:prstGeom>
                          <a:noFill/>
                          <a:ln w="9525">
                            <a:noFill/>
                            <a:miter lim="800000"/>
                            <a:headEnd/>
                            <a:tailEnd/>
                          </a:ln>
                        </pic:spPr>
                      </pic:pic>
                    </a:graphicData>
                  </a:graphic>
                </wp:inline>
              </w:drawing>
            </w:r>
          </w:p>
        </w:tc>
        <w:tc>
          <w:tcPr>
            <w:tcW w:w="4404"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557306" cy="2347546"/>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2032" t="22682" r="23803" b="11029"/>
                          <a:stretch>
                            <a:fillRect/>
                          </a:stretch>
                        </pic:blipFill>
                        <pic:spPr bwMode="auto">
                          <a:xfrm>
                            <a:off x="0" y="0"/>
                            <a:ext cx="2557306" cy="2347546"/>
                          </a:xfrm>
                          <a:prstGeom prst="rect">
                            <a:avLst/>
                          </a:prstGeom>
                          <a:noFill/>
                          <a:ln w="9525">
                            <a:noFill/>
                            <a:miter lim="800000"/>
                            <a:headEnd/>
                            <a:tailEnd/>
                          </a:ln>
                        </pic:spPr>
                      </pic:pic>
                    </a:graphicData>
                  </a:graphic>
                </wp:inline>
              </w:drawing>
            </w:r>
          </w:p>
        </w:tc>
      </w:tr>
      <w:tr w:rsidR="00475843" w:rsidTr="00083E06">
        <w:tc>
          <w:tcPr>
            <w:tcW w:w="1229" w:type="dxa"/>
          </w:tcPr>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r>
              <w:rPr>
                <w:rFonts w:ascii="Times New Roman" w:hAnsi="Times New Roman" w:cs="Times New Roman"/>
                <w:sz w:val="24"/>
              </w:rPr>
              <w:t>Math</w:t>
            </w:r>
          </w:p>
        </w:tc>
        <w:tc>
          <w:tcPr>
            <w:tcW w:w="3943"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346080" cy="2468696"/>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5727" t="22288" r="31972" b="18343"/>
                          <a:stretch>
                            <a:fillRect/>
                          </a:stretch>
                        </pic:blipFill>
                        <pic:spPr bwMode="auto">
                          <a:xfrm>
                            <a:off x="0" y="0"/>
                            <a:ext cx="2347857" cy="2470566"/>
                          </a:xfrm>
                          <a:prstGeom prst="rect">
                            <a:avLst/>
                          </a:prstGeom>
                          <a:noFill/>
                          <a:ln w="9525">
                            <a:noFill/>
                            <a:miter lim="800000"/>
                            <a:headEnd/>
                            <a:tailEnd/>
                          </a:ln>
                        </pic:spPr>
                      </pic:pic>
                    </a:graphicData>
                  </a:graphic>
                </wp:inline>
              </w:drawing>
            </w:r>
          </w:p>
        </w:tc>
        <w:tc>
          <w:tcPr>
            <w:tcW w:w="4404"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578146" cy="2250831"/>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2180" t="24458" r="22320" b="10832"/>
                          <a:stretch>
                            <a:fillRect/>
                          </a:stretch>
                        </pic:blipFill>
                        <pic:spPr bwMode="auto">
                          <a:xfrm>
                            <a:off x="0" y="0"/>
                            <a:ext cx="2578146" cy="2250831"/>
                          </a:xfrm>
                          <a:prstGeom prst="rect">
                            <a:avLst/>
                          </a:prstGeom>
                          <a:noFill/>
                          <a:ln w="9525">
                            <a:noFill/>
                            <a:miter lim="800000"/>
                            <a:headEnd/>
                            <a:tailEnd/>
                          </a:ln>
                        </pic:spPr>
                      </pic:pic>
                    </a:graphicData>
                  </a:graphic>
                </wp:inline>
              </w:drawing>
            </w:r>
          </w:p>
        </w:tc>
      </w:tr>
      <w:tr w:rsidR="00475843" w:rsidTr="00083E06">
        <w:tc>
          <w:tcPr>
            <w:tcW w:w="1229" w:type="dxa"/>
          </w:tcPr>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p>
          <w:p w:rsidR="00475843" w:rsidRDefault="00475843" w:rsidP="00083E06">
            <w:pPr>
              <w:rPr>
                <w:rFonts w:ascii="Times New Roman" w:hAnsi="Times New Roman" w:cs="Times New Roman"/>
                <w:sz w:val="24"/>
              </w:rPr>
            </w:pPr>
            <w:r>
              <w:rPr>
                <w:rFonts w:ascii="Times New Roman" w:hAnsi="Times New Roman" w:cs="Times New Roman"/>
                <w:sz w:val="24"/>
              </w:rPr>
              <w:t>Read</w:t>
            </w:r>
          </w:p>
        </w:tc>
        <w:tc>
          <w:tcPr>
            <w:tcW w:w="3943"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214196" cy="2342087"/>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5724" t="22067" r="31657" b="18038"/>
                          <a:stretch>
                            <a:fillRect/>
                          </a:stretch>
                        </pic:blipFill>
                        <pic:spPr bwMode="auto">
                          <a:xfrm>
                            <a:off x="0" y="0"/>
                            <a:ext cx="2216424" cy="2344444"/>
                          </a:xfrm>
                          <a:prstGeom prst="rect">
                            <a:avLst/>
                          </a:prstGeom>
                          <a:noFill/>
                          <a:ln w="9525">
                            <a:noFill/>
                            <a:miter lim="800000"/>
                            <a:headEnd/>
                            <a:tailEnd/>
                          </a:ln>
                        </pic:spPr>
                      </pic:pic>
                    </a:graphicData>
                  </a:graphic>
                </wp:inline>
              </w:drawing>
            </w:r>
          </w:p>
        </w:tc>
        <w:tc>
          <w:tcPr>
            <w:tcW w:w="4404" w:type="dxa"/>
          </w:tcPr>
          <w:p w:rsidR="00475843" w:rsidRDefault="00475843" w:rsidP="00083E06">
            <w:pPr>
              <w:rPr>
                <w:rFonts w:ascii="Times New Roman" w:hAnsi="Times New Roman" w:cs="Times New Roman"/>
                <w:sz w:val="24"/>
              </w:rPr>
            </w:pPr>
            <w:r w:rsidRPr="00250144">
              <w:rPr>
                <w:rFonts w:ascii="Times New Roman" w:hAnsi="Times New Roman" w:cs="Times New Roman"/>
                <w:noProof/>
                <w:sz w:val="24"/>
              </w:rPr>
              <w:drawing>
                <wp:inline distT="0" distB="0" distL="0" distR="0">
                  <wp:extent cx="2574681" cy="228090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22619" t="24852" r="23085" b="11042"/>
                          <a:stretch>
                            <a:fillRect/>
                          </a:stretch>
                        </pic:blipFill>
                        <pic:spPr bwMode="auto">
                          <a:xfrm>
                            <a:off x="0" y="0"/>
                            <a:ext cx="2578832" cy="2284582"/>
                          </a:xfrm>
                          <a:prstGeom prst="rect">
                            <a:avLst/>
                          </a:prstGeom>
                          <a:noFill/>
                          <a:ln w="9525">
                            <a:noFill/>
                            <a:miter lim="800000"/>
                            <a:headEnd/>
                            <a:tailEnd/>
                          </a:ln>
                        </pic:spPr>
                      </pic:pic>
                    </a:graphicData>
                  </a:graphic>
                </wp:inline>
              </w:drawing>
            </w:r>
          </w:p>
        </w:tc>
      </w:tr>
    </w:tbl>
    <w:p w:rsidR="00475843" w:rsidRPr="00B33C1C" w:rsidRDefault="00475843" w:rsidP="00475843">
      <w:pPr>
        <w:rPr>
          <w:rFonts w:ascii="Times New Roman" w:hAnsi="Times New Roman" w:cs="Times New Roman"/>
          <w:b/>
          <w:sz w:val="24"/>
        </w:rPr>
      </w:pPr>
      <w:r>
        <w:rPr>
          <w:rFonts w:ascii="Times New Roman" w:hAnsi="Times New Roman" w:cs="Times New Roman"/>
          <w:b/>
          <w:sz w:val="24"/>
        </w:rPr>
        <w:t>3.1.2</w:t>
      </w:r>
      <w:r w:rsidRPr="00B33C1C">
        <w:rPr>
          <w:rFonts w:ascii="Times New Roman" w:hAnsi="Times New Roman" w:cs="Times New Roman"/>
          <w:b/>
          <w:sz w:val="24"/>
        </w:rPr>
        <w:t xml:space="preserve"> </w:t>
      </w:r>
      <w:r>
        <w:rPr>
          <w:rFonts w:ascii="Times New Roman" w:hAnsi="Times New Roman" w:cs="Times New Roman"/>
          <w:b/>
          <w:sz w:val="24"/>
        </w:rPr>
        <w:t>(</w:t>
      </w:r>
      <w:proofErr w:type="gramStart"/>
      <w:r>
        <w:rPr>
          <w:rFonts w:ascii="Times New Roman" w:hAnsi="Times New Roman" w:cs="Times New Roman"/>
          <w:b/>
          <w:sz w:val="24"/>
        </w:rPr>
        <w:t>a</w:t>
      </w:r>
      <w:proofErr w:type="gramEnd"/>
      <w:r>
        <w:rPr>
          <w:rFonts w:ascii="Times New Roman" w:hAnsi="Times New Roman" w:cs="Times New Roman"/>
          <w:b/>
          <w:sz w:val="24"/>
        </w:rPr>
        <w:t xml:space="preserve">) Table of </w:t>
      </w:r>
      <w:r>
        <w:rPr>
          <w:rFonts w:ascii="Times New Roman" w:hAnsi="Times New Roman" w:cs="Times New Roman"/>
          <w:b/>
          <w:i/>
          <w:sz w:val="24"/>
        </w:rPr>
        <w:t>type of school</w:t>
      </w:r>
      <w:r>
        <w:rPr>
          <w:rFonts w:ascii="Times New Roman" w:hAnsi="Times New Roman" w:cs="Times New Roman"/>
          <w:b/>
          <w:sz w:val="24"/>
        </w:rPr>
        <w:t xml:space="preserve"> and type of </w:t>
      </w:r>
      <w:r w:rsidRPr="00B33C1C">
        <w:rPr>
          <w:rFonts w:ascii="Times New Roman" w:hAnsi="Times New Roman" w:cs="Times New Roman"/>
          <w:b/>
          <w:i/>
          <w:sz w:val="24"/>
        </w:rPr>
        <w:t>prog</w:t>
      </w:r>
      <w:r>
        <w:rPr>
          <w:rFonts w:ascii="Times New Roman" w:hAnsi="Times New Roman" w:cs="Times New Roman"/>
          <w:b/>
          <w:i/>
          <w:sz w:val="24"/>
        </w:rPr>
        <w:t>ram</w:t>
      </w:r>
      <w:r>
        <w:rPr>
          <w:rFonts w:ascii="Times New Roman" w:hAnsi="Times New Roman" w:cs="Times New Roman"/>
          <w:b/>
          <w:sz w:val="24"/>
        </w:rPr>
        <w:t xml:space="preserve">. </w:t>
      </w:r>
    </w:p>
    <w:p w:rsidR="00475843" w:rsidRDefault="00475843" w:rsidP="00475843">
      <w:pPr>
        <w:rPr>
          <w:rFonts w:ascii="Times New Roman" w:hAnsi="Times New Roman" w:cs="Times New Roman"/>
          <w:sz w:val="24"/>
        </w:rPr>
      </w:pPr>
      <w:r>
        <w:rPr>
          <w:rFonts w:ascii="Times New Roman" w:hAnsi="Times New Roman" w:cs="Times New Roman"/>
          <w:sz w:val="24"/>
        </w:rPr>
        <w:t>Interpretation of Row and Column percentages:</w:t>
      </w:r>
    </w:p>
    <w:p w:rsidR="00475843" w:rsidRPr="00D06355" w:rsidRDefault="00475843" w:rsidP="00475843">
      <w:pPr>
        <w:spacing w:after="0"/>
        <w:jc w:val="both"/>
        <w:rPr>
          <w:rFonts w:ascii="Times New Roman" w:hAnsi="Times New Roman" w:cs="Times New Roman"/>
          <w:sz w:val="24"/>
        </w:rPr>
      </w:pPr>
      <w:r>
        <w:rPr>
          <w:rFonts w:ascii="Times New Roman" w:hAnsi="Times New Roman" w:cs="Times New Roman"/>
          <w:sz w:val="24"/>
        </w:rPr>
        <w:t xml:space="preserve">Screen shot 3.1.2-1: </w:t>
      </w:r>
      <w:r w:rsidRPr="009E7C27">
        <w:rPr>
          <w:rFonts w:ascii="Times New Roman" w:hAnsi="Times New Roman" w:cs="Times New Roman"/>
          <w:i/>
          <w:sz w:val="24"/>
        </w:rPr>
        <w:t>Cross tabulation</w:t>
      </w:r>
      <w:r>
        <w:rPr>
          <w:rFonts w:ascii="Times New Roman" w:hAnsi="Times New Roman" w:cs="Times New Roman"/>
          <w:sz w:val="24"/>
        </w:rPr>
        <w:t xml:space="preserve"> shows percentages within each cells. Overall Public schools were 84% and Private schools were 16%. </w:t>
      </w:r>
      <w:proofErr w:type="gramStart"/>
      <w:r>
        <w:rPr>
          <w:rFonts w:ascii="Times New Roman" w:hAnsi="Times New Roman" w:cs="Times New Roman"/>
          <w:sz w:val="24"/>
        </w:rPr>
        <w:t>Under types of program, general.</w:t>
      </w:r>
      <w:proofErr w:type="gramEnd"/>
      <w:r>
        <w:rPr>
          <w:rFonts w:ascii="Times New Roman" w:hAnsi="Times New Roman" w:cs="Times New Roman"/>
          <w:sz w:val="24"/>
        </w:rPr>
        <w:t xml:space="preserve"> Academic and vocation were 22.50%, 52</w:t>
      </w:r>
      <w:proofErr w:type="gramStart"/>
      <w:r>
        <w:rPr>
          <w:rFonts w:ascii="Times New Roman" w:hAnsi="Times New Roman" w:cs="Times New Roman"/>
          <w:sz w:val="24"/>
        </w:rPr>
        <w:t>,50</w:t>
      </w:r>
      <w:proofErr w:type="gramEnd"/>
      <w:r>
        <w:rPr>
          <w:rFonts w:ascii="Times New Roman" w:hAnsi="Times New Roman" w:cs="Times New Roman"/>
          <w:sz w:val="24"/>
        </w:rPr>
        <w:t xml:space="preserve">% and 25% respectively. </w:t>
      </w:r>
    </w:p>
    <w:p w:rsidR="00475843" w:rsidRDefault="00475843" w:rsidP="00475843">
      <w:pPr>
        <w:jc w:val="both"/>
        <w:rPr>
          <w:rFonts w:ascii="Times New Roman" w:hAnsi="Times New Roman" w:cs="Times New Roman"/>
          <w:sz w:val="24"/>
        </w:rPr>
      </w:pPr>
      <w:r>
        <w:rPr>
          <w:rFonts w:ascii="Times New Roman" w:hAnsi="Times New Roman" w:cs="Times New Roman"/>
          <w:sz w:val="24"/>
        </w:rPr>
        <w:t xml:space="preserve">Within Public type of schools, general were 19.50%, academic were 40.50% and vocation were 24%. Within Private type of schools, general were 3%, academic were 12% and vocation were only 1%. </w:t>
      </w:r>
    </w:p>
    <w:p w:rsidR="00475843" w:rsidRDefault="00475843" w:rsidP="00475843">
      <w:pPr>
        <w:spacing w:after="0"/>
        <w:rPr>
          <w:rFonts w:ascii="Times New Roman" w:hAnsi="Times New Roman" w:cs="Times New Roman"/>
          <w:sz w:val="24"/>
        </w:rPr>
      </w:pPr>
      <w:r>
        <w:rPr>
          <w:rFonts w:ascii="Times New Roman" w:hAnsi="Times New Roman" w:cs="Times New Roman"/>
          <w:sz w:val="24"/>
        </w:rPr>
        <w:t>Screen shot 3.1.2-1</w:t>
      </w:r>
    </w:p>
    <w:p w:rsidR="00475843" w:rsidRPr="009E7C27" w:rsidRDefault="00475843" w:rsidP="00475843">
      <w:pPr>
        <w:spacing w:after="0"/>
        <w:rPr>
          <w:rFonts w:ascii="Times New Roman" w:hAnsi="Times New Roman" w:cs="Times New Roman"/>
          <w:i/>
          <w:sz w:val="24"/>
        </w:rPr>
      </w:pPr>
      <w:r w:rsidRPr="009E7C27">
        <w:rPr>
          <w:rFonts w:ascii="Times New Roman" w:hAnsi="Times New Roman" w:cs="Times New Roman"/>
          <w:i/>
          <w:sz w:val="24"/>
        </w:rPr>
        <w:t>Cross tabulation</w:t>
      </w:r>
    </w:p>
    <w:p w:rsidR="00475843" w:rsidRDefault="00475843" w:rsidP="00475843">
      <w:pPr>
        <w:spacing w:after="0"/>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894385" cy="3339611"/>
            <wp:effectExtent l="19050" t="19050" r="20515" b="13189"/>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1736" t="40237" r="20553" b="9652"/>
                    <a:stretch>
                      <a:fillRect/>
                    </a:stretch>
                  </pic:blipFill>
                  <pic:spPr bwMode="auto">
                    <a:xfrm>
                      <a:off x="0" y="0"/>
                      <a:ext cx="4903115" cy="3345568"/>
                    </a:xfrm>
                    <a:prstGeom prst="rect">
                      <a:avLst/>
                    </a:prstGeom>
                    <a:noFill/>
                    <a:ln w="9525">
                      <a:solidFill>
                        <a:schemeClr val="accent1"/>
                      </a:solidFill>
                      <a:miter lim="800000"/>
                      <a:headEnd/>
                      <a:tailEnd/>
                    </a:ln>
                  </pic:spPr>
                </pic:pic>
              </a:graphicData>
            </a:graphic>
          </wp:inline>
        </w:drawing>
      </w:r>
    </w:p>
    <w:p w:rsidR="00475843" w:rsidRPr="00B33C1C" w:rsidRDefault="00475843" w:rsidP="00475843">
      <w:pPr>
        <w:rPr>
          <w:rFonts w:ascii="Times New Roman" w:hAnsi="Times New Roman" w:cs="Times New Roman"/>
          <w:b/>
          <w:sz w:val="24"/>
        </w:rPr>
      </w:pPr>
      <w:r>
        <w:rPr>
          <w:rFonts w:ascii="Times New Roman" w:hAnsi="Times New Roman" w:cs="Times New Roman"/>
          <w:b/>
          <w:sz w:val="24"/>
        </w:rPr>
        <w:t>3.1.2</w:t>
      </w:r>
      <w:r w:rsidRPr="00B33C1C">
        <w:rPr>
          <w:rFonts w:ascii="Times New Roman" w:hAnsi="Times New Roman" w:cs="Times New Roman"/>
          <w:b/>
          <w:sz w:val="24"/>
        </w:rPr>
        <w:t xml:space="preserve"> </w:t>
      </w:r>
      <w:r>
        <w:rPr>
          <w:rFonts w:ascii="Times New Roman" w:hAnsi="Times New Roman" w:cs="Times New Roman"/>
          <w:b/>
          <w:sz w:val="24"/>
        </w:rPr>
        <w:t>(</w:t>
      </w:r>
      <w:proofErr w:type="gramStart"/>
      <w:r>
        <w:rPr>
          <w:rFonts w:ascii="Times New Roman" w:hAnsi="Times New Roman" w:cs="Times New Roman"/>
          <w:b/>
          <w:sz w:val="24"/>
        </w:rPr>
        <w:t>b</w:t>
      </w:r>
      <w:proofErr w:type="gramEnd"/>
      <w:r>
        <w:rPr>
          <w:rFonts w:ascii="Times New Roman" w:hAnsi="Times New Roman" w:cs="Times New Roman"/>
          <w:b/>
          <w:sz w:val="24"/>
        </w:rPr>
        <w:t xml:space="preserve">) Association between </w:t>
      </w:r>
      <w:r>
        <w:rPr>
          <w:rFonts w:ascii="Times New Roman" w:hAnsi="Times New Roman" w:cs="Times New Roman"/>
          <w:b/>
          <w:i/>
          <w:sz w:val="24"/>
        </w:rPr>
        <w:t>type of school</w:t>
      </w:r>
      <w:r>
        <w:rPr>
          <w:rFonts w:ascii="Times New Roman" w:hAnsi="Times New Roman" w:cs="Times New Roman"/>
          <w:b/>
          <w:sz w:val="24"/>
        </w:rPr>
        <w:t xml:space="preserve"> and type of </w:t>
      </w:r>
      <w:r w:rsidRPr="00B33C1C">
        <w:rPr>
          <w:rFonts w:ascii="Times New Roman" w:hAnsi="Times New Roman" w:cs="Times New Roman"/>
          <w:b/>
          <w:i/>
          <w:sz w:val="24"/>
        </w:rPr>
        <w:t>prog</w:t>
      </w:r>
      <w:r>
        <w:rPr>
          <w:rFonts w:ascii="Times New Roman" w:hAnsi="Times New Roman" w:cs="Times New Roman"/>
          <w:b/>
          <w:i/>
          <w:sz w:val="24"/>
        </w:rPr>
        <w:t>ram</w:t>
      </w:r>
      <w:r>
        <w:rPr>
          <w:rFonts w:ascii="Times New Roman" w:hAnsi="Times New Roman" w:cs="Times New Roman"/>
          <w:b/>
          <w:sz w:val="24"/>
        </w:rPr>
        <w:t xml:space="preserve">. </w:t>
      </w:r>
    </w:p>
    <w:p w:rsidR="00475843" w:rsidRDefault="00475843" w:rsidP="00475843">
      <w:pPr>
        <w:rPr>
          <w:rFonts w:ascii="Times New Roman" w:hAnsi="Times New Roman" w:cs="Times New Roman"/>
          <w:sz w:val="24"/>
        </w:rPr>
      </w:pPr>
      <w:r>
        <w:rPr>
          <w:rFonts w:ascii="Times New Roman" w:hAnsi="Times New Roman" w:cs="Times New Roman"/>
          <w:sz w:val="24"/>
        </w:rPr>
        <w:t>Hypotheses were designed as follows:</w:t>
      </w:r>
    </w:p>
    <w:p w:rsidR="00475843" w:rsidRDefault="00475843" w:rsidP="00475843">
      <w:pPr>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r>
            <w:rPr>
              <w:rFonts w:ascii="Cambria Math" w:hAnsi="Cambria Math" w:cs="Times New Roman"/>
              <w:sz w:val="24"/>
            </w:rPr>
            <m:t xml:space="preserve">=There is no association between type of schools and type of programs </m:t>
          </m:r>
        </m:oMath>
      </m:oMathPara>
    </w:p>
    <w:p w:rsidR="00475843" w:rsidRDefault="00475843" w:rsidP="00475843">
      <w:pPr>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a</m:t>
              </m:r>
            </m:sub>
          </m:sSub>
          <m:r>
            <w:rPr>
              <w:rFonts w:ascii="Cambria Math" w:hAnsi="Cambria Math" w:cs="Times New Roman"/>
              <w:sz w:val="24"/>
            </w:rPr>
            <m:t>=There is a</m:t>
          </m:r>
          <m:r>
            <w:rPr>
              <w:rFonts w:ascii="Cambria Math" w:hAnsi="Cambria Math" w:cs="Times New Roman"/>
              <w:sz w:val="24"/>
            </w:rPr>
            <m:t xml:space="preserve">ssociation between type of schools and type of programs </m:t>
          </m:r>
        </m:oMath>
      </m:oMathPara>
    </w:p>
    <w:p w:rsidR="00475843" w:rsidRDefault="00475843" w:rsidP="00475843">
      <w:pPr>
        <w:jc w:val="both"/>
        <w:rPr>
          <w:rFonts w:ascii="Times New Roman" w:hAnsi="Times New Roman" w:cs="Times New Roman"/>
          <w:sz w:val="24"/>
        </w:rPr>
      </w:pPr>
      <w:r>
        <w:rPr>
          <w:rFonts w:ascii="Times New Roman" w:hAnsi="Times New Roman" w:cs="Times New Roman"/>
          <w:sz w:val="24"/>
        </w:rPr>
        <w:t xml:space="preserve">SPSS Output is shown in Screen shot 3.1.2-1 for Chi-square test. The chi-square statistics was found as 9.269 with 2 degrees of freedom and significance value was less than the level of significance, 5%. This indicated the rejection of null hypothesis and we can conclude that a significant association between both the types was </w:t>
      </w:r>
      <w:proofErr w:type="gramStart"/>
      <w:r>
        <w:rPr>
          <w:rFonts w:ascii="Times New Roman" w:hAnsi="Times New Roman" w:cs="Times New Roman"/>
          <w:sz w:val="24"/>
        </w:rPr>
        <w:t>existing</w:t>
      </w:r>
      <w:proofErr w:type="gramEnd"/>
      <w:r>
        <w:rPr>
          <w:rFonts w:ascii="Times New Roman" w:hAnsi="Times New Roman" w:cs="Times New Roman"/>
          <w:sz w:val="24"/>
        </w:rPr>
        <w:t>. Further, the strength of association, as indicated by Phi was found as 0.215.</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3.1.2-1:</w:t>
      </w:r>
    </w:p>
    <w:p w:rsidR="00475843" w:rsidRPr="0052454F" w:rsidRDefault="00475843" w:rsidP="00475843">
      <w:pPr>
        <w:spacing w:after="0"/>
        <w:jc w:val="both"/>
        <w:rPr>
          <w:rFonts w:ascii="Times New Roman" w:hAnsi="Times New Roman" w:cs="Times New Roman"/>
          <w:i/>
          <w:sz w:val="24"/>
        </w:rPr>
      </w:pPr>
      <w:r w:rsidRPr="0052454F">
        <w:rPr>
          <w:rFonts w:ascii="Times New Roman" w:hAnsi="Times New Roman" w:cs="Times New Roman"/>
          <w:i/>
          <w:sz w:val="24"/>
        </w:rPr>
        <w:t>Chi-square test</w:t>
      </w:r>
      <w:r>
        <w:rPr>
          <w:rFonts w:ascii="Times New Roman" w:hAnsi="Times New Roman" w:cs="Times New Roman"/>
          <w:i/>
          <w:sz w:val="24"/>
        </w:rPr>
        <w:t>s</w:t>
      </w:r>
    </w:p>
    <w:p w:rsidR="00475843" w:rsidRDefault="00475843" w:rsidP="00475843">
      <w:pPr>
        <w:spacing w:after="0"/>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53400" cy="3111012"/>
            <wp:effectExtent l="19050" t="19050" r="23300" b="1318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21439" t="22288" r="38001" b="25049"/>
                    <a:stretch>
                      <a:fillRect/>
                    </a:stretch>
                  </pic:blipFill>
                  <pic:spPr bwMode="auto">
                    <a:xfrm>
                      <a:off x="0" y="0"/>
                      <a:ext cx="4056560" cy="3113437"/>
                    </a:xfrm>
                    <a:prstGeom prst="rect">
                      <a:avLst/>
                    </a:prstGeom>
                    <a:noFill/>
                    <a:ln w="9525">
                      <a:solidFill>
                        <a:schemeClr val="accent1"/>
                      </a:solidFill>
                      <a:miter lim="800000"/>
                      <a:headEnd/>
                      <a:tailEnd/>
                    </a:ln>
                  </pic:spPr>
                </pic:pic>
              </a:graphicData>
            </a:graphic>
          </wp:inline>
        </w:drawing>
      </w:r>
    </w:p>
    <w:p w:rsidR="00475843" w:rsidRPr="00B33C1C" w:rsidRDefault="00475843" w:rsidP="00475843">
      <w:pPr>
        <w:rPr>
          <w:rFonts w:ascii="Times New Roman" w:hAnsi="Times New Roman" w:cs="Times New Roman"/>
          <w:b/>
          <w:sz w:val="24"/>
        </w:rPr>
      </w:pPr>
      <w:r>
        <w:rPr>
          <w:rFonts w:ascii="Times New Roman" w:hAnsi="Times New Roman" w:cs="Times New Roman"/>
          <w:b/>
          <w:sz w:val="24"/>
        </w:rPr>
        <w:t xml:space="preserve">3.1.3 Correlation between </w:t>
      </w:r>
      <w:r>
        <w:rPr>
          <w:rFonts w:ascii="Times New Roman" w:hAnsi="Times New Roman" w:cs="Times New Roman"/>
          <w:b/>
          <w:i/>
          <w:sz w:val="24"/>
        </w:rPr>
        <w:t xml:space="preserve">science, math </w:t>
      </w:r>
      <w:r>
        <w:rPr>
          <w:rFonts w:ascii="Times New Roman" w:hAnsi="Times New Roman" w:cs="Times New Roman"/>
          <w:b/>
          <w:sz w:val="24"/>
        </w:rPr>
        <w:t xml:space="preserve">and </w:t>
      </w:r>
      <w:r w:rsidRPr="009A5558">
        <w:rPr>
          <w:rFonts w:ascii="Times New Roman" w:hAnsi="Times New Roman" w:cs="Times New Roman"/>
          <w:b/>
          <w:i/>
          <w:sz w:val="24"/>
        </w:rPr>
        <w:t>read</w:t>
      </w:r>
      <w:r>
        <w:rPr>
          <w:rFonts w:ascii="Times New Roman" w:hAnsi="Times New Roman" w:cs="Times New Roman"/>
          <w:b/>
          <w:sz w:val="24"/>
        </w:rPr>
        <w:t xml:space="preserve">. </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3.1.3:</w:t>
      </w:r>
      <w:r w:rsidRPr="0052454F">
        <w:rPr>
          <w:rFonts w:ascii="Times New Roman" w:hAnsi="Times New Roman" w:cs="Times New Roman"/>
          <w:i/>
          <w:sz w:val="24"/>
        </w:rPr>
        <w:t xml:space="preserve"> Correlations</w:t>
      </w:r>
      <w:r>
        <w:rPr>
          <w:rFonts w:ascii="Times New Roman" w:hAnsi="Times New Roman" w:cs="Times New Roman"/>
          <w:sz w:val="24"/>
        </w:rPr>
        <w:t xml:space="preserve"> shows the SPSS output for bi-variate correlation analysis. The maximum correlation was found between Math and Read in the tune of 0.662 followed by Science and Math as 0.631. Almost the same correlation was found between Science and Read as 0.630.</w:t>
      </w:r>
    </w:p>
    <w:p w:rsidR="00475843" w:rsidRDefault="00475843" w:rsidP="00475843">
      <w:pPr>
        <w:spacing w:after="0"/>
        <w:jc w:val="both"/>
        <w:rPr>
          <w:rFonts w:ascii="Times New Roman" w:hAnsi="Times New Roman" w:cs="Times New Roman"/>
          <w:sz w:val="24"/>
        </w:rPr>
      </w:pP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3.1.3:</w:t>
      </w:r>
    </w:p>
    <w:p w:rsidR="00475843" w:rsidRDefault="00475843" w:rsidP="00475843">
      <w:pPr>
        <w:spacing w:after="0"/>
        <w:jc w:val="both"/>
        <w:rPr>
          <w:rFonts w:ascii="Times New Roman" w:hAnsi="Times New Roman" w:cs="Times New Roman"/>
          <w:sz w:val="24"/>
        </w:rPr>
      </w:pPr>
      <w:r w:rsidRPr="0052454F">
        <w:rPr>
          <w:rFonts w:ascii="Times New Roman" w:hAnsi="Times New Roman" w:cs="Times New Roman"/>
          <w:i/>
          <w:sz w:val="24"/>
        </w:rPr>
        <w:t>C</w:t>
      </w:r>
      <w:r>
        <w:rPr>
          <w:rFonts w:ascii="Times New Roman" w:hAnsi="Times New Roman" w:cs="Times New Roman"/>
          <w:i/>
          <w:sz w:val="24"/>
        </w:rPr>
        <w:t>orrelations</w:t>
      </w:r>
    </w:p>
    <w:p w:rsidR="00475843" w:rsidRDefault="00475843" w:rsidP="00475843">
      <w:pPr>
        <w:rPr>
          <w:rFonts w:ascii="Times New Roman" w:hAnsi="Times New Roman" w:cs="Times New Roman"/>
          <w:sz w:val="24"/>
        </w:rPr>
      </w:pPr>
      <w:r>
        <w:rPr>
          <w:rFonts w:ascii="Times New Roman" w:hAnsi="Times New Roman" w:cs="Times New Roman"/>
          <w:noProof/>
          <w:sz w:val="24"/>
        </w:rPr>
        <w:drawing>
          <wp:inline distT="0" distB="0" distL="0" distR="0">
            <wp:extent cx="4676042" cy="2240915"/>
            <wp:effectExtent l="19050" t="19050" r="10258"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21884" t="18343" r="27062" b="46925"/>
                    <a:stretch>
                      <a:fillRect/>
                    </a:stretch>
                  </pic:blipFill>
                  <pic:spPr bwMode="auto">
                    <a:xfrm>
                      <a:off x="0" y="0"/>
                      <a:ext cx="4672244" cy="2239095"/>
                    </a:xfrm>
                    <a:prstGeom prst="rect">
                      <a:avLst/>
                    </a:prstGeom>
                    <a:noFill/>
                    <a:ln w="9525">
                      <a:solidFill>
                        <a:schemeClr val="accent1"/>
                      </a:solidFill>
                      <a:miter lim="800000"/>
                      <a:headEnd/>
                      <a:tailEnd/>
                    </a:ln>
                  </pic:spPr>
                </pic:pic>
              </a:graphicData>
            </a:graphic>
          </wp:inline>
        </w:drawing>
      </w:r>
    </w:p>
    <w:p w:rsidR="00475843" w:rsidRPr="00B33C1C" w:rsidRDefault="00475843" w:rsidP="00475843">
      <w:pPr>
        <w:rPr>
          <w:rFonts w:ascii="Times New Roman" w:hAnsi="Times New Roman" w:cs="Times New Roman"/>
          <w:b/>
          <w:sz w:val="24"/>
        </w:rPr>
      </w:pPr>
      <w:r>
        <w:rPr>
          <w:rFonts w:ascii="Times New Roman" w:hAnsi="Times New Roman" w:cs="Times New Roman"/>
          <w:b/>
          <w:sz w:val="24"/>
        </w:rPr>
        <w:t xml:space="preserve">3.1.4 Scatter plot between </w:t>
      </w:r>
      <w:r>
        <w:rPr>
          <w:rFonts w:ascii="Times New Roman" w:hAnsi="Times New Roman" w:cs="Times New Roman"/>
          <w:b/>
          <w:i/>
          <w:sz w:val="24"/>
        </w:rPr>
        <w:t>science</w:t>
      </w:r>
      <w:r>
        <w:rPr>
          <w:rFonts w:ascii="Times New Roman" w:hAnsi="Times New Roman" w:cs="Times New Roman"/>
          <w:b/>
          <w:sz w:val="24"/>
        </w:rPr>
        <w:t xml:space="preserve"> and </w:t>
      </w:r>
      <w:r>
        <w:rPr>
          <w:rFonts w:ascii="Times New Roman" w:hAnsi="Times New Roman" w:cs="Times New Roman"/>
          <w:b/>
          <w:i/>
          <w:sz w:val="24"/>
        </w:rPr>
        <w:t>math</w:t>
      </w:r>
      <w:r>
        <w:rPr>
          <w:rFonts w:ascii="Times New Roman" w:hAnsi="Times New Roman" w:cs="Times New Roman"/>
          <w:b/>
          <w:sz w:val="24"/>
        </w:rPr>
        <w:t xml:space="preserve">. </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3.1.4:</w:t>
      </w:r>
      <w:r w:rsidRPr="0052454F">
        <w:rPr>
          <w:rFonts w:ascii="Times New Roman" w:hAnsi="Times New Roman" w:cs="Times New Roman"/>
          <w:i/>
          <w:sz w:val="24"/>
        </w:rPr>
        <w:t xml:space="preserve"> </w:t>
      </w:r>
      <w:r>
        <w:rPr>
          <w:rFonts w:ascii="Times New Roman" w:hAnsi="Times New Roman" w:cs="Times New Roman"/>
          <w:i/>
          <w:sz w:val="24"/>
        </w:rPr>
        <w:t>Scatter Plot</w:t>
      </w:r>
      <w:r>
        <w:rPr>
          <w:rFonts w:ascii="Times New Roman" w:hAnsi="Times New Roman" w:cs="Times New Roman"/>
          <w:sz w:val="24"/>
        </w:rPr>
        <w:t xml:space="preserve"> shows the SPSS output for scatter plot between </w:t>
      </w:r>
      <w:r w:rsidRPr="00BF4AFD">
        <w:rPr>
          <w:rFonts w:ascii="Times New Roman" w:hAnsi="Times New Roman" w:cs="Times New Roman"/>
          <w:i/>
          <w:sz w:val="24"/>
        </w:rPr>
        <w:t>Science</w:t>
      </w:r>
      <w:r>
        <w:rPr>
          <w:rFonts w:ascii="Times New Roman" w:hAnsi="Times New Roman" w:cs="Times New Roman"/>
          <w:sz w:val="24"/>
        </w:rPr>
        <w:t xml:space="preserve"> and </w:t>
      </w:r>
      <w:r w:rsidRPr="00BF4AFD">
        <w:rPr>
          <w:rFonts w:ascii="Times New Roman" w:hAnsi="Times New Roman" w:cs="Times New Roman"/>
          <w:i/>
          <w:sz w:val="24"/>
        </w:rPr>
        <w:t>Math</w:t>
      </w:r>
      <w:r>
        <w:rPr>
          <w:rFonts w:ascii="Times New Roman" w:hAnsi="Times New Roman" w:cs="Times New Roman"/>
          <w:sz w:val="24"/>
        </w:rPr>
        <w:t xml:space="preserve"> scores. The trend line shows that there is a Positive relationship existing between two variables. </w:t>
      </w:r>
      <w:r>
        <w:rPr>
          <w:rFonts w:ascii="Times New Roman" w:hAnsi="Times New Roman" w:cs="Times New Roman"/>
          <w:sz w:val="24"/>
        </w:rPr>
        <w:lastRenderedPageBreak/>
        <w:t xml:space="preserve">Further, the coefficient of determination is 0.398 which shows that 39.80 percent of total variance in Science score was explained by Math scores. </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3.1.4:</w:t>
      </w:r>
    </w:p>
    <w:p w:rsidR="00475843" w:rsidRDefault="00475843" w:rsidP="00475843">
      <w:pPr>
        <w:spacing w:after="0"/>
        <w:jc w:val="both"/>
        <w:rPr>
          <w:rFonts w:ascii="Times New Roman" w:hAnsi="Times New Roman" w:cs="Times New Roman"/>
          <w:sz w:val="24"/>
        </w:rPr>
      </w:pPr>
      <w:r>
        <w:rPr>
          <w:rFonts w:ascii="Times New Roman" w:hAnsi="Times New Roman" w:cs="Times New Roman"/>
          <w:i/>
          <w:sz w:val="24"/>
        </w:rPr>
        <w:t>Scatter Plot</w:t>
      </w:r>
    </w:p>
    <w:p w:rsidR="00475843" w:rsidRDefault="00475843" w:rsidP="00475843">
      <w:pPr>
        <w:rPr>
          <w:rFonts w:ascii="Times New Roman" w:hAnsi="Times New Roman" w:cs="Times New Roman"/>
          <w:sz w:val="24"/>
        </w:rPr>
      </w:pPr>
      <w:r>
        <w:rPr>
          <w:rFonts w:ascii="Times New Roman" w:hAnsi="Times New Roman" w:cs="Times New Roman"/>
          <w:noProof/>
          <w:sz w:val="24"/>
        </w:rPr>
        <w:drawing>
          <wp:inline distT="0" distB="0" distL="0" distR="0">
            <wp:extent cx="4075155" cy="3357884"/>
            <wp:effectExtent l="19050" t="19050" r="20595" b="13966"/>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22619" t="18541" r="15540" b="14398"/>
                    <a:stretch>
                      <a:fillRect/>
                    </a:stretch>
                  </pic:blipFill>
                  <pic:spPr bwMode="auto">
                    <a:xfrm>
                      <a:off x="0" y="0"/>
                      <a:ext cx="4070769" cy="3354270"/>
                    </a:xfrm>
                    <a:prstGeom prst="rect">
                      <a:avLst/>
                    </a:prstGeom>
                    <a:noFill/>
                    <a:ln w="9525">
                      <a:solidFill>
                        <a:schemeClr val="accent1"/>
                      </a:solidFill>
                      <a:miter lim="800000"/>
                      <a:headEnd/>
                      <a:tailEnd/>
                    </a:ln>
                  </pic:spPr>
                </pic:pic>
              </a:graphicData>
            </a:graphic>
          </wp:inline>
        </w:drawing>
      </w:r>
    </w:p>
    <w:p w:rsidR="00475843" w:rsidRDefault="00475843" w:rsidP="00475843">
      <w:pPr>
        <w:rPr>
          <w:rFonts w:ascii="Times New Roman" w:hAnsi="Times New Roman" w:cs="Times New Roman"/>
          <w:b/>
          <w:sz w:val="24"/>
        </w:rPr>
      </w:pPr>
      <w:r>
        <w:rPr>
          <w:rFonts w:ascii="Times New Roman" w:hAnsi="Times New Roman" w:cs="Times New Roman"/>
          <w:b/>
          <w:sz w:val="24"/>
        </w:rPr>
        <w:t xml:space="preserve">3.1.5 Simple Linear Regression between </w:t>
      </w:r>
      <w:r>
        <w:rPr>
          <w:rFonts w:ascii="Times New Roman" w:hAnsi="Times New Roman" w:cs="Times New Roman"/>
          <w:b/>
          <w:i/>
          <w:sz w:val="24"/>
        </w:rPr>
        <w:t>science</w:t>
      </w:r>
      <w:r>
        <w:rPr>
          <w:rFonts w:ascii="Times New Roman" w:hAnsi="Times New Roman" w:cs="Times New Roman"/>
          <w:b/>
          <w:sz w:val="24"/>
        </w:rPr>
        <w:t xml:space="preserve"> and </w:t>
      </w:r>
      <w:r>
        <w:rPr>
          <w:rFonts w:ascii="Times New Roman" w:hAnsi="Times New Roman" w:cs="Times New Roman"/>
          <w:b/>
          <w:i/>
          <w:sz w:val="24"/>
        </w:rPr>
        <w:t>math</w:t>
      </w:r>
      <w:r>
        <w:rPr>
          <w:rFonts w:ascii="Times New Roman" w:hAnsi="Times New Roman" w:cs="Times New Roman"/>
          <w:b/>
          <w:sz w:val="24"/>
        </w:rPr>
        <w:t xml:space="preserve">. </w:t>
      </w:r>
    </w:p>
    <w:p w:rsidR="00475843" w:rsidRDefault="00475843" w:rsidP="00475843">
      <w:pPr>
        <w:jc w:val="both"/>
        <w:rPr>
          <w:rFonts w:ascii="Times New Roman" w:hAnsi="Times New Roman" w:cs="Times New Roman"/>
          <w:sz w:val="24"/>
        </w:rPr>
      </w:pPr>
      <w:r>
        <w:rPr>
          <w:rFonts w:ascii="Times New Roman" w:hAnsi="Times New Roman" w:cs="Times New Roman"/>
          <w:sz w:val="24"/>
        </w:rPr>
        <w:t>Screen shot 3.1.5:</w:t>
      </w:r>
      <w:r w:rsidRPr="0052454F">
        <w:rPr>
          <w:rFonts w:ascii="Times New Roman" w:hAnsi="Times New Roman" w:cs="Times New Roman"/>
          <w:i/>
          <w:sz w:val="24"/>
        </w:rPr>
        <w:t xml:space="preserve"> </w:t>
      </w:r>
      <w:r>
        <w:rPr>
          <w:rFonts w:ascii="Times New Roman" w:hAnsi="Times New Roman" w:cs="Times New Roman"/>
          <w:i/>
          <w:sz w:val="24"/>
        </w:rPr>
        <w:t>Regression Output</w:t>
      </w:r>
      <w:r>
        <w:rPr>
          <w:rFonts w:ascii="Times New Roman" w:hAnsi="Times New Roman" w:cs="Times New Roman"/>
          <w:sz w:val="24"/>
        </w:rPr>
        <w:t xml:space="preserve"> shows the SPSS output for Simple Linear Regression between </w:t>
      </w:r>
      <w:r w:rsidRPr="00BF4AFD">
        <w:rPr>
          <w:rFonts w:ascii="Times New Roman" w:hAnsi="Times New Roman" w:cs="Times New Roman"/>
          <w:i/>
          <w:sz w:val="24"/>
        </w:rPr>
        <w:t>Science</w:t>
      </w:r>
      <w:r>
        <w:rPr>
          <w:rFonts w:ascii="Times New Roman" w:hAnsi="Times New Roman" w:cs="Times New Roman"/>
          <w:sz w:val="24"/>
        </w:rPr>
        <w:t xml:space="preserve"> (Response Variable) and </w:t>
      </w:r>
      <w:r w:rsidRPr="00BF4AFD">
        <w:rPr>
          <w:rFonts w:ascii="Times New Roman" w:hAnsi="Times New Roman" w:cs="Times New Roman"/>
          <w:i/>
          <w:sz w:val="24"/>
        </w:rPr>
        <w:t>Math</w:t>
      </w:r>
      <w:r>
        <w:rPr>
          <w:rFonts w:ascii="Times New Roman" w:hAnsi="Times New Roman" w:cs="Times New Roman"/>
          <w:sz w:val="24"/>
        </w:rPr>
        <w:t xml:space="preserve"> scores (Explanatory Variable). </w:t>
      </w:r>
    </w:p>
    <w:p w:rsidR="00475843" w:rsidRDefault="00475843" w:rsidP="00475843">
      <w:pPr>
        <w:jc w:val="both"/>
        <w:rPr>
          <w:rFonts w:ascii="Times New Roman" w:hAnsi="Times New Roman" w:cs="Times New Roman"/>
          <w:sz w:val="24"/>
        </w:rPr>
      </w:pPr>
      <w:r>
        <w:rPr>
          <w:rFonts w:ascii="Times New Roman" w:hAnsi="Times New Roman" w:cs="Times New Roman"/>
          <w:sz w:val="24"/>
        </w:rPr>
        <w:t xml:space="preserve">The relationship between Science and Math scores were found positive as indicated by the positive sign of regression coefficient 0.667. The linearity of relationship was further supported by the significance value of regression coefficient.  It was found less than 0.05. The coefficient of correlation was indicated a 0.631 which was same as found in previous analysis under section 3.1.3. R-square value was found as 0.395 which was reflected in scatter plot also. </w:t>
      </w:r>
    </w:p>
    <w:p w:rsidR="00475843" w:rsidRDefault="00475843" w:rsidP="00475843">
      <w:pPr>
        <w:jc w:val="both"/>
        <w:rPr>
          <w:rFonts w:ascii="Times New Roman" w:hAnsi="Times New Roman" w:cs="Times New Roman"/>
          <w:b/>
          <w:sz w:val="24"/>
        </w:rPr>
      </w:pPr>
      <w:r>
        <w:rPr>
          <w:rFonts w:ascii="Times New Roman" w:hAnsi="Times New Roman" w:cs="Times New Roman"/>
          <w:sz w:val="24"/>
        </w:rPr>
        <w:t>The Durbin Watson Statistics was 1.878 which showed that there was no autocorrelation. Overall model was found good as F-statistics was significant (p-value was &lt;</w:t>
      </w:r>
      <w:proofErr w:type="gramStart"/>
      <w:r>
        <w:rPr>
          <w:rFonts w:ascii="Times New Roman" w:hAnsi="Times New Roman" w:cs="Times New Roman"/>
          <w:sz w:val="24"/>
        </w:rPr>
        <w:t>.=</w:t>
      </w:r>
      <w:proofErr w:type="gramEnd"/>
      <w:r>
        <w:rPr>
          <w:rFonts w:ascii="Times New Roman" w:hAnsi="Times New Roman" w:cs="Times New Roman"/>
          <w:sz w:val="24"/>
        </w:rPr>
        <w:t xml:space="preserve"> 0.01). Standard Error of estimate was found as 7.702.  </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Screen shot 3.1.5:</w:t>
      </w:r>
    </w:p>
    <w:p w:rsidR="00475843" w:rsidRDefault="00475843" w:rsidP="00475843">
      <w:pPr>
        <w:spacing w:after="0"/>
        <w:jc w:val="both"/>
        <w:rPr>
          <w:rFonts w:ascii="Times New Roman" w:hAnsi="Times New Roman" w:cs="Times New Roman"/>
          <w:b/>
          <w:sz w:val="24"/>
        </w:rPr>
      </w:pPr>
      <w:r>
        <w:rPr>
          <w:rFonts w:ascii="Times New Roman" w:hAnsi="Times New Roman" w:cs="Times New Roman"/>
          <w:i/>
          <w:sz w:val="24"/>
        </w:rPr>
        <w:t>Regression Output</w:t>
      </w:r>
    </w:p>
    <w:p w:rsidR="00475843" w:rsidRPr="00B33C1C" w:rsidRDefault="00475843" w:rsidP="00475843">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994888" cy="4032214"/>
            <wp:effectExtent l="19050" t="19050" r="24912" b="25436"/>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8561" t="25049" r="4718" b="9254"/>
                    <a:stretch>
                      <a:fillRect/>
                    </a:stretch>
                  </pic:blipFill>
                  <pic:spPr bwMode="auto">
                    <a:xfrm>
                      <a:off x="0" y="0"/>
                      <a:ext cx="6000691" cy="4036117"/>
                    </a:xfrm>
                    <a:prstGeom prst="rect">
                      <a:avLst/>
                    </a:prstGeom>
                    <a:noFill/>
                    <a:ln w="9525">
                      <a:solidFill>
                        <a:schemeClr val="accent1"/>
                      </a:solidFill>
                      <a:miter lim="800000"/>
                      <a:headEnd/>
                      <a:tailEnd/>
                    </a:ln>
                  </pic:spPr>
                </pic:pic>
              </a:graphicData>
            </a:graphic>
          </wp:inline>
        </w:drawing>
      </w:r>
    </w:p>
    <w:p w:rsidR="00475843" w:rsidRDefault="00475843" w:rsidP="00475843">
      <w:pPr>
        <w:rPr>
          <w:rFonts w:ascii="Times New Roman" w:hAnsi="Times New Roman" w:cs="Times New Roman"/>
          <w:sz w:val="24"/>
        </w:rPr>
      </w:pPr>
      <w:r>
        <w:rPr>
          <w:rFonts w:ascii="Times New Roman" w:hAnsi="Times New Roman" w:cs="Times New Roman"/>
          <w:sz w:val="24"/>
        </w:rPr>
        <w:t>3.2</w:t>
      </w:r>
    </w:p>
    <w:p w:rsidR="00475843" w:rsidRPr="001118A0" w:rsidRDefault="00475843" w:rsidP="00475843">
      <w:pPr>
        <w:spacing w:before="240"/>
        <w:rPr>
          <w:rFonts w:ascii="Times New Roman" w:hAnsi="Times New Roman" w:cs="Times New Roman"/>
          <w:b/>
          <w:sz w:val="24"/>
        </w:rPr>
      </w:pPr>
      <w:r w:rsidRPr="001118A0">
        <w:rPr>
          <w:rFonts w:ascii="Times New Roman" w:hAnsi="Times New Roman" w:cs="Times New Roman"/>
          <w:b/>
          <w:sz w:val="24"/>
        </w:rPr>
        <w:t>Descriptive Analysis</w:t>
      </w:r>
    </w:p>
    <w:p w:rsidR="00475843" w:rsidRDefault="00475843" w:rsidP="00475843">
      <w:pPr>
        <w:spacing w:before="240"/>
        <w:rPr>
          <w:rFonts w:ascii="Times New Roman" w:hAnsi="Times New Roman" w:cs="Times New Roman"/>
          <w:sz w:val="24"/>
        </w:rPr>
      </w:pPr>
      <w:r>
        <w:rPr>
          <w:rFonts w:ascii="Times New Roman" w:hAnsi="Times New Roman" w:cs="Times New Roman"/>
          <w:sz w:val="24"/>
        </w:rPr>
        <w:t xml:space="preserve">As I have already presented the Descriptive Analysis for science, math and read under 3.1.1, I am presenting for Descriptive Analysis for </w:t>
      </w:r>
      <w:proofErr w:type="spellStart"/>
      <w:r w:rsidRPr="001118A0">
        <w:rPr>
          <w:rFonts w:ascii="Times New Roman" w:hAnsi="Times New Roman" w:cs="Times New Roman"/>
          <w:i/>
          <w:sz w:val="24"/>
        </w:rPr>
        <w:t>socst</w:t>
      </w:r>
      <w:proofErr w:type="spellEnd"/>
      <w:r>
        <w:rPr>
          <w:rFonts w:ascii="Times New Roman" w:hAnsi="Times New Roman" w:cs="Times New Roman"/>
          <w:sz w:val="24"/>
        </w:rPr>
        <w:t xml:space="preserve">, </w:t>
      </w:r>
      <w:r w:rsidRPr="001118A0">
        <w:rPr>
          <w:rFonts w:ascii="Times New Roman" w:hAnsi="Times New Roman" w:cs="Times New Roman"/>
          <w:i/>
          <w:sz w:val="24"/>
        </w:rPr>
        <w:t>female</w:t>
      </w:r>
      <w:r>
        <w:rPr>
          <w:rFonts w:ascii="Times New Roman" w:hAnsi="Times New Roman" w:cs="Times New Roman"/>
          <w:sz w:val="24"/>
        </w:rPr>
        <w:t xml:space="preserve">, </w:t>
      </w:r>
      <w:proofErr w:type="spellStart"/>
      <w:r w:rsidRPr="001118A0">
        <w:rPr>
          <w:rFonts w:ascii="Times New Roman" w:hAnsi="Times New Roman" w:cs="Times New Roman"/>
          <w:i/>
          <w:sz w:val="24"/>
        </w:rPr>
        <w:t>honcomp</w:t>
      </w:r>
      <w:proofErr w:type="spellEnd"/>
      <w:r>
        <w:rPr>
          <w:rFonts w:ascii="Times New Roman" w:hAnsi="Times New Roman" w:cs="Times New Roman"/>
          <w:sz w:val="24"/>
        </w:rPr>
        <w:t xml:space="preserve"> and </w:t>
      </w:r>
      <w:proofErr w:type="spellStart"/>
      <w:proofErr w:type="gramStart"/>
      <w:r w:rsidRPr="001118A0">
        <w:rPr>
          <w:rFonts w:ascii="Times New Roman" w:hAnsi="Times New Roman" w:cs="Times New Roman"/>
          <w:i/>
          <w:sz w:val="24"/>
        </w:rPr>
        <w:t>ses</w:t>
      </w:r>
      <w:proofErr w:type="spellEnd"/>
      <w:proofErr w:type="gramEnd"/>
      <w:r>
        <w:rPr>
          <w:rFonts w:ascii="Times New Roman" w:hAnsi="Times New Roman" w:cs="Times New Roman"/>
          <w:sz w:val="24"/>
        </w:rPr>
        <w:t xml:space="preserve"> under the following section. </w:t>
      </w:r>
    </w:p>
    <w:p w:rsidR="00475843" w:rsidRPr="00E14096" w:rsidRDefault="00475843" w:rsidP="00475843">
      <w:pPr>
        <w:spacing w:before="240"/>
        <w:rPr>
          <w:rFonts w:ascii="Times New Roman" w:hAnsi="Times New Roman" w:cs="Times New Roman"/>
          <w:b/>
          <w:sz w:val="24"/>
        </w:rPr>
      </w:pPr>
      <w:r w:rsidRPr="00E14096">
        <w:rPr>
          <w:rFonts w:ascii="Times New Roman" w:hAnsi="Times New Roman" w:cs="Times New Roman"/>
          <w:b/>
          <w:sz w:val="24"/>
        </w:rPr>
        <w:t>Variable: Social Studies Score (</w:t>
      </w:r>
      <w:proofErr w:type="spellStart"/>
      <w:r w:rsidRPr="00E14096">
        <w:rPr>
          <w:rFonts w:ascii="Times New Roman" w:hAnsi="Times New Roman" w:cs="Times New Roman"/>
          <w:b/>
          <w:sz w:val="24"/>
        </w:rPr>
        <w:t>socst</w:t>
      </w:r>
      <w:proofErr w:type="spellEnd"/>
      <w:r w:rsidRPr="00E14096">
        <w:rPr>
          <w:rFonts w:ascii="Times New Roman" w:hAnsi="Times New Roman" w:cs="Times New Roman"/>
          <w:b/>
          <w:sz w:val="24"/>
        </w:rPr>
        <w:t>)</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Social Studies Score had a mean of 52.405 (</w:t>
      </w:r>
      <w:r w:rsidRPr="00E14096">
        <w:rPr>
          <w:rFonts w:ascii="Times New Roman" w:hAnsi="Times New Roman" w:cs="Times New Roman"/>
          <w:i/>
          <w:sz w:val="24"/>
        </w:rPr>
        <w:t>SD</w:t>
      </w:r>
      <w:r>
        <w:rPr>
          <w:rFonts w:ascii="Times New Roman" w:hAnsi="Times New Roman" w:cs="Times New Roman"/>
          <w:sz w:val="24"/>
        </w:rPr>
        <w:t xml:space="preserve"> = 10.736). The median value was found as 52.41 which was almost same as that of mean. Hence, mean can be considered as a reasonable estimator of central tendency. Minimum and maximum values were found as 45 and 71. Descriptive statistics is shown in Screen shot 3.2-1. </w:t>
      </w:r>
    </w:p>
    <w:p w:rsidR="00475843" w:rsidRDefault="00475843" w:rsidP="00475843">
      <w:pPr>
        <w:spacing w:after="0"/>
        <w:jc w:val="both"/>
        <w:rPr>
          <w:rFonts w:ascii="Times New Roman" w:hAnsi="Times New Roman" w:cs="Times New Roman"/>
          <w:sz w:val="24"/>
        </w:rPr>
      </w:pPr>
      <w:r>
        <w:rPr>
          <w:rFonts w:ascii="Times New Roman" w:hAnsi="Times New Roman" w:cs="Times New Roman"/>
          <w:sz w:val="24"/>
        </w:rPr>
        <w:t>Skewness and kurtosis values were found within +</w:t>
      </w:r>
      <w:proofErr w:type="gramStart"/>
      <w:r>
        <w:rPr>
          <w:rFonts w:ascii="Times New Roman" w:hAnsi="Times New Roman" w:cs="Times New Roman"/>
          <w:sz w:val="24"/>
        </w:rPr>
        <w:t>,-</w:t>
      </w:r>
      <w:proofErr w:type="gramEnd"/>
      <w:r>
        <w:rPr>
          <w:rFonts w:ascii="Times New Roman" w:hAnsi="Times New Roman" w:cs="Times New Roman"/>
          <w:sz w:val="24"/>
        </w:rPr>
        <w:t xml:space="preserve"> 2 and shape of histogram together suggested an approximate normal distribution. Further, box-plots had not shown any outliers as shown in Figure 3.2-1.</w:t>
      </w:r>
    </w:p>
    <w:p w:rsidR="00475843" w:rsidRDefault="00475843" w:rsidP="00475843">
      <w:pPr>
        <w:spacing w:after="0"/>
        <w:rPr>
          <w:rFonts w:ascii="Times New Roman" w:hAnsi="Times New Roman" w:cs="Times New Roman"/>
          <w:sz w:val="24"/>
        </w:rPr>
      </w:pPr>
      <w:r>
        <w:rPr>
          <w:rFonts w:ascii="Times New Roman" w:hAnsi="Times New Roman" w:cs="Times New Roman"/>
          <w:sz w:val="24"/>
        </w:rPr>
        <w:t>Screen shot 3.2-1</w:t>
      </w:r>
    </w:p>
    <w:p w:rsidR="00475843" w:rsidRPr="000038E3" w:rsidRDefault="00475843" w:rsidP="00475843">
      <w:pPr>
        <w:spacing w:after="0"/>
        <w:rPr>
          <w:rFonts w:ascii="Times New Roman" w:hAnsi="Times New Roman" w:cs="Times New Roman"/>
          <w:i/>
          <w:sz w:val="24"/>
        </w:rPr>
      </w:pPr>
      <w:r w:rsidRPr="000038E3">
        <w:rPr>
          <w:rFonts w:ascii="Times New Roman" w:hAnsi="Times New Roman" w:cs="Times New Roman"/>
          <w:i/>
          <w:sz w:val="24"/>
        </w:rPr>
        <w:t>Descriptive Statistics of Social Stu</w:t>
      </w:r>
      <w:r>
        <w:rPr>
          <w:rFonts w:ascii="Times New Roman" w:hAnsi="Times New Roman" w:cs="Times New Roman"/>
          <w:i/>
          <w:sz w:val="24"/>
        </w:rPr>
        <w:t>dies</w:t>
      </w:r>
      <w:r w:rsidRPr="000038E3">
        <w:rPr>
          <w:rFonts w:ascii="Times New Roman" w:hAnsi="Times New Roman" w:cs="Times New Roman"/>
          <w:i/>
          <w:sz w:val="24"/>
        </w:rPr>
        <w:t xml:space="preserve"> Score (</w:t>
      </w:r>
      <w:proofErr w:type="spellStart"/>
      <w:r w:rsidRPr="000038E3">
        <w:rPr>
          <w:rFonts w:ascii="Times New Roman" w:hAnsi="Times New Roman" w:cs="Times New Roman"/>
          <w:i/>
          <w:sz w:val="24"/>
        </w:rPr>
        <w:t>socst</w:t>
      </w:r>
      <w:proofErr w:type="spellEnd"/>
      <w:r w:rsidRPr="000038E3">
        <w:rPr>
          <w:rFonts w:ascii="Times New Roman" w:hAnsi="Times New Roman" w:cs="Times New Roman"/>
          <w:i/>
          <w:sz w:val="24"/>
        </w:rPr>
        <w:t>)</w:t>
      </w:r>
    </w:p>
    <w:p w:rsidR="00475843" w:rsidRDefault="00475843" w:rsidP="00475843">
      <w:pPr>
        <w:spacing w:after="0"/>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368312" cy="2731575"/>
            <wp:effectExtent l="19050" t="19050" r="13188" b="11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2176" t="23471" r="24998" b="35503"/>
                    <a:stretch>
                      <a:fillRect/>
                    </a:stretch>
                  </pic:blipFill>
                  <pic:spPr bwMode="auto">
                    <a:xfrm>
                      <a:off x="0" y="0"/>
                      <a:ext cx="4377514" cy="2737329"/>
                    </a:xfrm>
                    <a:prstGeom prst="rect">
                      <a:avLst/>
                    </a:prstGeom>
                    <a:noFill/>
                    <a:ln w="9525">
                      <a:solidFill>
                        <a:schemeClr val="accent1"/>
                      </a:solidFill>
                      <a:miter lim="800000"/>
                      <a:headEnd/>
                      <a:tailEnd/>
                    </a:ln>
                  </pic:spPr>
                </pic:pic>
              </a:graphicData>
            </a:graphic>
          </wp:inline>
        </w:drawing>
      </w:r>
    </w:p>
    <w:p w:rsidR="00475843" w:rsidRDefault="00475843" w:rsidP="00475843">
      <w:pPr>
        <w:spacing w:after="0"/>
        <w:rPr>
          <w:rFonts w:ascii="Times New Roman" w:hAnsi="Times New Roman" w:cs="Times New Roman"/>
          <w:sz w:val="24"/>
        </w:rPr>
      </w:pPr>
    </w:p>
    <w:p w:rsidR="00475843" w:rsidRDefault="00475843" w:rsidP="00475843">
      <w:pPr>
        <w:spacing w:after="0"/>
        <w:rPr>
          <w:rFonts w:ascii="Times New Roman" w:hAnsi="Times New Roman" w:cs="Times New Roman"/>
          <w:sz w:val="24"/>
        </w:rPr>
      </w:pPr>
      <w:r>
        <w:rPr>
          <w:rFonts w:ascii="Times New Roman" w:hAnsi="Times New Roman" w:cs="Times New Roman"/>
          <w:sz w:val="24"/>
        </w:rPr>
        <w:t>Figure 3.2-1</w:t>
      </w:r>
    </w:p>
    <w:p w:rsidR="00475843" w:rsidRPr="00E14096" w:rsidRDefault="00475843" w:rsidP="00475843">
      <w:pPr>
        <w:spacing w:after="0"/>
        <w:rPr>
          <w:rFonts w:ascii="Times New Roman" w:hAnsi="Times New Roman" w:cs="Times New Roman"/>
          <w:i/>
          <w:sz w:val="24"/>
        </w:rPr>
      </w:pPr>
      <w:r w:rsidRPr="00E14096">
        <w:rPr>
          <w:rFonts w:ascii="Times New Roman" w:hAnsi="Times New Roman" w:cs="Times New Roman"/>
          <w:i/>
          <w:sz w:val="24"/>
        </w:rPr>
        <w:t>Histogram &amp; Box Plot of Social Studies Score</w:t>
      </w:r>
    </w:p>
    <w:tbl>
      <w:tblPr>
        <w:tblStyle w:val="TableGrid"/>
        <w:tblW w:w="0" w:type="auto"/>
        <w:jc w:val="center"/>
        <w:tblInd w:w="378" w:type="dxa"/>
        <w:tblLook w:val="04A0"/>
      </w:tblPr>
      <w:tblGrid>
        <w:gridCol w:w="4329"/>
        <w:gridCol w:w="4410"/>
      </w:tblGrid>
      <w:tr w:rsidR="00475843" w:rsidTr="00083E06">
        <w:trPr>
          <w:jc w:val="center"/>
        </w:trPr>
        <w:tc>
          <w:tcPr>
            <w:tcW w:w="4329" w:type="dxa"/>
          </w:tcPr>
          <w:p w:rsidR="00475843" w:rsidRPr="00E14096" w:rsidRDefault="00475843" w:rsidP="00083E06">
            <w:pPr>
              <w:spacing w:line="276" w:lineRule="auto"/>
              <w:jc w:val="center"/>
              <w:rPr>
                <w:rFonts w:ascii="Times New Roman" w:hAnsi="Times New Roman" w:cs="Times New Roman"/>
                <w:i/>
                <w:sz w:val="24"/>
              </w:rPr>
            </w:pPr>
            <w:r w:rsidRPr="00E14096">
              <w:rPr>
                <w:rFonts w:ascii="Times New Roman" w:hAnsi="Times New Roman" w:cs="Times New Roman"/>
                <w:i/>
                <w:sz w:val="24"/>
              </w:rPr>
              <w:t>Histogram</w:t>
            </w:r>
          </w:p>
        </w:tc>
        <w:tc>
          <w:tcPr>
            <w:tcW w:w="4410" w:type="dxa"/>
          </w:tcPr>
          <w:p w:rsidR="00475843" w:rsidRDefault="00475843" w:rsidP="00083E06">
            <w:pPr>
              <w:spacing w:line="276" w:lineRule="auto"/>
              <w:jc w:val="center"/>
              <w:rPr>
                <w:rFonts w:ascii="Times New Roman" w:hAnsi="Times New Roman" w:cs="Times New Roman"/>
                <w:sz w:val="24"/>
              </w:rPr>
            </w:pPr>
            <w:r>
              <w:rPr>
                <w:rFonts w:ascii="Times New Roman" w:hAnsi="Times New Roman" w:cs="Times New Roman"/>
                <w:sz w:val="24"/>
              </w:rPr>
              <w:t>Box Plot</w:t>
            </w:r>
          </w:p>
        </w:tc>
      </w:tr>
      <w:tr w:rsidR="00475843" w:rsidTr="00083E06">
        <w:trPr>
          <w:jc w:val="center"/>
        </w:trPr>
        <w:tc>
          <w:tcPr>
            <w:tcW w:w="4329" w:type="dxa"/>
          </w:tcPr>
          <w:p w:rsidR="00475843" w:rsidRPr="00E14096" w:rsidRDefault="00475843" w:rsidP="00083E06">
            <w:pPr>
              <w:spacing w:line="276" w:lineRule="auto"/>
              <w:rPr>
                <w:rFonts w:ascii="Times New Roman" w:hAnsi="Times New Roman" w:cs="Times New Roman"/>
                <w:i/>
                <w:sz w:val="24"/>
              </w:rPr>
            </w:pPr>
            <w:r w:rsidRPr="00E14096">
              <w:rPr>
                <w:rFonts w:ascii="Times New Roman" w:hAnsi="Times New Roman" w:cs="Times New Roman"/>
                <w:i/>
                <w:noProof/>
                <w:sz w:val="24"/>
              </w:rPr>
              <w:drawing>
                <wp:inline distT="0" distB="0" distL="0" distR="0">
                  <wp:extent cx="2398835" cy="2711683"/>
                  <wp:effectExtent l="19050" t="0" r="14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5546" t="21893" r="31361" b="13018"/>
                          <a:stretch>
                            <a:fillRect/>
                          </a:stretch>
                        </pic:blipFill>
                        <pic:spPr bwMode="auto">
                          <a:xfrm>
                            <a:off x="0" y="0"/>
                            <a:ext cx="2398836" cy="2711684"/>
                          </a:xfrm>
                          <a:prstGeom prst="rect">
                            <a:avLst/>
                          </a:prstGeom>
                          <a:noFill/>
                          <a:ln w="9525">
                            <a:noFill/>
                            <a:miter lim="800000"/>
                            <a:headEnd/>
                            <a:tailEnd/>
                          </a:ln>
                        </pic:spPr>
                      </pic:pic>
                    </a:graphicData>
                  </a:graphic>
                </wp:inline>
              </w:drawing>
            </w:r>
          </w:p>
        </w:tc>
        <w:tc>
          <w:tcPr>
            <w:tcW w:w="4410" w:type="dxa"/>
          </w:tcPr>
          <w:p w:rsidR="00475843" w:rsidRDefault="00475843" w:rsidP="00083E06">
            <w:pPr>
              <w:spacing w:before="240" w:line="276" w:lineRule="auto"/>
              <w:rPr>
                <w:rFonts w:ascii="Times New Roman" w:hAnsi="Times New Roman" w:cs="Times New Roman"/>
                <w:sz w:val="24"/>
              </w:rPr>
            </w:pPr>
            <w:r w:rsidRPr="000038E3">
              <w:rPr>
                <w:rFonts w:ascii="Times New Roman" w:hAnsi="Times New Roman" w:cs="Times New Roman"/>
                <w:noProof/>
                <w:sz w:val="24"/>
              </w:rPr>
              <w:drawing>
                <wp:inline distT="0" distB="0" distL="0" distR="0">
                  <wp:extent cx="2614808" cy="265527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2471" t="22880" r="15527" b="10256"/>
                          <a:stretch>
                            <a:fillRect/>
                          </a:stretch>
                        </pic:blipFill>
                        <pic:spPr bwMode="auto">
                          <a:xfrm>
                            <a:off x="0" y="0"/>
                            <a:ext cx="2614810" cy="2655278"/>
                          </a:xfrm>
                          <a:prstGeom prst="rect">
                            <a:avLst/>
                          </a:prstGeom>
                          <a:noFill/>
                          <a:ln w="9525">
                            <a:noFill/>
                            <a:miter lim="800000"/>
                            <a:headEnd/>
                            <a:tailEnd/>
                          </a:ln>
                        </pic:spPr>
                      </pic:pic>
                    </a:graphicData>
                  </a:graphic>
                </wp:inline>
              </w:drawing>
            </w:r>
          </w:p>
        </w:tc>
      </w:tr>
    </w:tbl>
    <w:p w:rsidR="00475843" w:rsidRDefault="00475843" w:rsidP="00475843">
      <w:pPr>
        <w:spacing w:before="240"/>
        <w:rPr>
          <w:rFonts w:ascii="Times New Roman" w:hAnsi="Times New Roman" w:cs="Times New Roman"/>
          <w:b/>
          <w:sz w:val="24"/>
        </w:rPr>
      </w:pPr>
      <w:r w:rsidRPr="00E14096">
        <w:rPr>
          <w:rFonts w:ascii="Times New Roman" w:hAnsi="Times New Roman" w:cs="Times New Roman"/>
          <w:b/>
          <w:sz w:val="24"/>
        </w:rPr>
        <w:t xml:space="preserve">Variable: </w:t>
      </w:r>
      <w:r>
        <w:rPr>
          <w:rFonts w:ascii="Times New Roman" w:hAnsi="Times New Roman" w:cs="Times New Roman"/>
          <w:b/>
          <w:sz w:val="24"/>
        </w:rPr>
        <w:t xml:space="preserve">Female, </w:t>
      </w:r>
      <w:proofErr w:type="spellStart"/>
      <w:r>
        <w:rPr>
          <w:rFonts w:ascii="Times New Roman" w:hAnsi="Times New Roman" w:cs="Times New Roman"/>
          <w:b/>
          <w:sz w:val="24"/>
        </w:rPr>
        <w:t>honcomp</w:t>
      </w:r>
      <w:proofErr w:type="spellEnd"/>
      <w:r>
        <w:rPr>
          <w:rFonts w:ascii="Times New Roman" w:hAnsi="Times New Roman" w:cs="Times New Roman"/>
          <w:b/>
          <w:sz w:val="24"/>
        </w:rPr>
        <w:t xml:space="preserve"> and </w:t>
      </w:r>
      <w:proofErr w:type="spellStart"/>
      <w:proofErr w:type="gramStart"/>
      <w:r>
        <w:rPr>
          <w:rFonts w:ascii="Times New Roman" w:hAnsi="Times New Roman" w:cs="Times New Roman"/>
          <w:b/>
          <w:sz w:val="24"/>
        </w:rPr>
        <w:t>ses</w:t>
      </w:r>
      <w:proofErr w:type="spellEnd"/>
      <w:proofErr w:type="gramEnd"/>
    </w:p>
    <w:p w:rsidR="00475843" w:rsidRDefault="00475843" w:rsidP="00475843">
      <w:pPr>
        <w:spacing w:after="0"/>
        <w:rPr>
          <w:rFonts w:ascii="Times New Roman" w:hAnsi="Times New Roman" w:cs="Times New Roman"/>
          <w:sz w:val="24"/>
        </w:rPr>
      </w:pPr>
      <w:r>
        <w:rPr>
          <w:rFonts w:ascii="Times New Roman" w:hAnsi="Times New Roman" w:cs="Times New Roman"/>
          <w:sz w:val="24"/>
        </w:rPr>
        <w:t xml:space="preserve">The frequencies of female, </w:t>
      </w:r>
      <w:proofErr w:type="spellStart"/>
      <w:r>
        <w:rPr>
          <w:rFonts w:ascii="Times New Roman" w:hAnsi="Times New Roman" w:cs="Times New Roman"/>
          <w:sz w:val="24"/>
        </w:rPr>
        <w:t>honcomp</w:t>
      </w:r>
      <w:proofErr w:type="spellEnd"/>
      <w:r>
        <w:rPr>
          <w:rFonts w:ascii="Times New Roman" w:hAnsi="Times New Roman" w:cs="Times New Roman"/>
          <w:sz w:val="24"/>
        </w:rPr>
        <w:t xml:space="preserve"> and </w:t>
      </w:r>
      <w:proofErr w:type="spellStart"/>
      <w:proofErr w:type="gramStart"/>
      <w:r>
        <w:rPr>
          <w:rFonts w:ascii="Times New Roman" w:hAnsi="Times New Roman" w:cs="Times New Roman"/>
          <w:sz w:val="24"/>
        </w:rPr>
        <w:t>ses</w:t>
      </w:r>
      <w:proofErr w:type="spellEnd"/>
      <w:proofErr w:type="gramEnd"/>
      <w:r>
        <w:rPr>
          <w:rFonts w:ascii="Times New Roman" w:hAnsi="Times New Roman" w:cs="Times New Roman"/>
          <w:sz w:val="24"/>
        </w:rPr>
        <w:t xml:space="preserve"> were shown in Bar Diagrams in Figure 3.2-2. There were 91 males and 109 female respondents. 53 respondents have scored more than or equal to 60 in writing score. Rest 147 scored less than 60 in writing score. There were 47, 95 and 58 respondents under low, middle and high categories of </w:t>
      </w:r>
      <w:proofErr w:type="spellStart"/>
      <w:proofErr w:type="gramStart"/>
      <w:r>
        <w:rPr>
          <w:rFonts w:ascii="Times New Roman" w:hAnsi="Times New Roman" w:cs="Times New Roman"/>
          <w:sz w:val="24"/>
        </w:rPr>
        <w:t>ses</w:t>
      </w:r>
      <w:proofErr w:type="spellEnd"/>
      <w:proofErr w:type="gramEnd"/>
      <w:r>
        <w:rPr>
          <w:rFonts w:ascii="Times New Roman" w:hAnsi="Times New Roman" w:cs="Times New Roman"/>
          <w:sz w:val="24"/>
        </w:rPr>
        <w:t xml:space="preserve"> variable. </w:t>
      </w:r>
    </w:p>
    <w:p w:rsidR="00475843" w:rsidRDefault="00475843" w:rsidP="00475843">
      <w:pPr>
        <w:spacing w:after="0"/>
        <w:rPr>
          <w:rFonts w:ascii="Times New Roman" w:hAnsi="Times New Roman" w:cs="Times New Roman"/>
          <w:sz w:val="24"/>
        </w:rPr>
      </w:pPr>
      <w:r>
        <w:rPr>
          <w:rFonts w:ascii="Times New Roman" w:hAnsi="Times New Roman" w:cs="Times New Roman"/>
          <w:sz w:val="24"/>
        </w:rPr>
        <w:t>Figure 3.2-2</w:t>
      </w:r>
    </w:p>
    <w:p w:rsidR="00475843" w:rsidRDefault="00475843" w:rsidP="00475843">
      <w:pPr>
        <w:spacing w:after="0"/>
        <w:rPr>
          <w:rFonts w:ascii="Times New Roman" w:hAnsi="Times New Roman" w:cs="Times New Roman"/>
          <w:sz w:val="24"/>
        </w:rPr>
      </w:pPr>
      <w:r>
        <w:rPr>
          <w:rFonts w:ascii="Times New Roman" w:hAnsi="Times New Roman" w:cs="Times New Roman"/>
          <w:i/>
          <w:sz w:val="24"/>
        </w:rPr>
        <w:t xml:space="preserve">Bar Diagrams of female, </w:t>
      </w:r>
      <w:proofErr w:type="spellStart"/>
      <w:r>
        <w:rPr>
          <w:rFonts w:ascii="Times New Roman" w:hAnsi="Times New Roman" w:cs="Times New Roman"/>
          <w:i/>
          <w:sz w:val="24"/>
        </w:rPr>
        <w:t>honcomp</w:t>
      </w:r>
      <w:proofErr w:type="spellEnd"/>
      <w:r>
        <w:rPr>
          <w:rFonts w:ascii="Times New Roman" w:hAnsi="Times New Roman" w:cs="Times New Roman"/>
          <w:i/>
          <w:sz w:val="24"/>
        </w:rPr>
        <w:t xml:space="preserve"> and </w:t>
      </w:r>
      <w:proofErr w:type="spellStart"/>
      <w:proofErr w:type="gramStart"/>
      <w:r>
        <w:rPr>
          <w:rFonts w:ascii="Times New Roman" w:hAnsi="Times New Roman" w:cs="Times New Roman"/>
          <w:i/>
          <w:sz w:val="24"/>
        </w:rPr>
        <w:t>ses</w:t>
      </w:r>
      <w:proofErr w:type="spellEnd"/>
      <w:proofErr w:type="gramEnd"/>
    </w:p>
    <w:tbl>
      <w:tblPr>
        <w:tblStyle w:val="TableGrid"/>
        <w:tblW w:w="0" w:type="auto"/>
        <w:tblLook w:val="04A0"/>
      </w:tblPr>
      <w:tblGrid>
        <w:gridCol w:w="4672"/>
        <w:gridCol w:w="4904"/>
      </w:tblGrid>
      <w:tr w:rsidR="00475843" w:rsidTr="00083E06">
        <w:tc>
          <w:tcPr>
            <w:tcW w:w="4672" w:type="dxa"/>
          </w:tcPr>
          <w:p w:rsidR="00475843" w:rsidRDefault="00475843" w:rsidP="00083E06">
            <w:pPr>
              <w:spacing w:line="276" w:lineRule="auto"/>
              <w:jc w:val="center"/>
              <w:rPr>
                <w:rFonts w:ascii="Times New Roman" w:hAnsi="Times New Roman" w:cs="Times New Roman"/>
                <w:sz w:val="24"/>
              </w:rPr>
            </w:pPr>
            <w:r>
              <w:rPr>
                <w:rFonts w:ascii="Times New Roman" w:hAnsi="Times New Roman" w:cs="Times New Roman"/>
                <w:sz w:val="24"/>
              </w:rPr>
              <w:lastRenderedPageBreak/>
              <w:t xml:space="preserve">Bar Diagram of </w:t>
            </w:r>
            <w:r w:rsidRPr="00A23EB4">
              <w:rPr>
                <w:rFonts w:ascii="Times New Roman" w:hAnsi="Times New Roman" w:cs="Times New Roman"/>
                <w:i/>
                <w:sz w:val="24"/>
              </w:rPr>
              <w:t>female</w:t>
            </w:r>
          </w:p>
        </w:tc>
        <w:tc>
          <w:tcPr>
            <w:tcW w:w="4904" w:type="dxa"/>
          </w:tcPr>
          <w:p w:rsidR="00475843" w:rsidRDefault="00475843" w:rsidP="00083E06">
            <w:pPr>
              <w:spacing w:line="276" w:lineRule="auto"/>
              <w:jc w:val="center"/>
              <w:rPr>
                <w:rFonts w:ascii="Times New Roman" w:hAnsi="Times New Roman" w:cs="Times New Roman"/>
                <w:sz w:val="24"/>
              </w:rPr>
            </w:pPr>
            <w:r>
              <w:rPr>
                <w:rFonts w:ascii="Times New Roman" w:hAnsi="Times New Roman" w:cs="Times New Roman"/>
                <w:sz w:val="24"/>
              </w:rPr>
              <w:t xml:space="preserve">Bar Diagram of </w:t>
            </w:r>
            <w:proofErr w:type="spellStart"/>
            <w:r>
              <w:rPr>
                <w:rFonts w:ascii="Times New Roman" w:hAnsi="Times New Roman" w:cs="Times New Roman"/>
                <w:i/>
                <w:sz w:val="24"/>
              </w:rPr>
              <w:t>honcomp</w:t>
            </w:r>
            <w:proofErr w:type="spellEnd"/>
          </w:p>
        </w:tc>
      </w:tr>
      <w:tr w:rsidR="00475843" w:rsidTr="00083E06">
        <w:tc>
          <w:tcPr>
            <w:tcW w:w="4672" w:type="dxa"/>
          </w:tcPr>
          <w:p w:rsidR="00475843" w:rsidRDefault="00475843" w:rsidP="00083E06">
            <w:pPr>
              <w:spacing w:line="276" w:lineRule="auto"/>
              <w:rPr>
                <w:rFonts w:ascii="Times New Roman" w:hAnsi="Times New Roman" w:cs="Times New Roman"/>
                <w:sz w:val="24"/>
              </w:rPr>
            </w:pPr>
            <w:r w:rsidRPr="00A23EB4">
              <w:rPr>
                <w:rFonts w:ascii="Times New Roman" w:hAnsi="Times New Roman" w:cs="Times New Roman"/>
                <w:noProof/>
                <w:sz w:val="24"/>
              </w:rPr>
              <w:drawing>
                <wp:inline distT="0" distB="0" distL="0" distR="0">
                  <wp:extent cx="2741735" cy="2404026"/>
                  <wp:effectExtent l="19050" t="0" r="14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26028" t="27219" r="19654" b="9255"/>
                          <a:stretch>
                            <a:fillRect/>
                          </a:stretch>
                        </pic:blipFill>
                        <pic:spPr bwMode="auto">
                          <a:xfrm>
                            <a:off x="0" y="0"/>
                            <a:ext cx="2744725" cy="2406647"/>
                          </a:xfrm>
                          <a:prstGeom prst="rect">
                            <a:avLst/>
                          </a:prstGeom>
                          <a:noFill/>
                          <a:ln w="9525">
                            <a:noFill/>
                            <a:miter lim="800000"/>
                            <a:headEnd/>
                            <a:tailEnd/>
                          </a:ln>
                        </pic:spPr>
                      </pic:pic>
                    </a:graphicData>
                  </a:graphic>
                </wp:inline>
              </w:drawing>
            </w:r>
          </w:p>
        </w:tc>
        <w:tc>
          <w:tcPr>
            <w:tcW w:w="4904" w:type="dxa"/>
          </w:tcPr>
          <w:p w:rsidR="00475843" w:rsidRDefault="00475843" w:rsidP="00083E06">
            <w:pPr>
              <w:spacing w:line="276" w:lineRule="auto"/>
              <w:rPr>
                <w:rFonts w:ascii="Times New Roman" w:hAnsi="Times New Roman" w:cs="Times New Roman"/>
                <w:sz w:val="24"/>
              </w:rPr>
            </w:pPr>
            <w:r w:rsidRPr="00A23EB4">
              <w:rPr>
                <w:rFonts w:ascii="Times New Roman" w:hAnsi="Times New Roman" w:cs="Times New Roman"/>
                <w:noProof/>
                <w:sz w:val="24"/>
              </w:rPr>
              <w:drawing>
                <wp:inline distT="0" distB="0" distL="0" distR="0">
                  <wp:extent cx="2957732" cy="2479431"/>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6376" t="24655" r="15061" b="9846"/>
                          <a:stretch>
                            <a:fillRect/>
                          </a:stretch>
                        </pic:blipFill>
                        <pic:spPr bwMode="auto">
                          <a:xfrm>
                            <a:off x="0" y="0"/>
                            <a:ext cx="2957732" cy="2479431"/>
                          </a:xfrm>
                          <a:prstGeom prst="rect">
                            <a:avLst/>
                          </a:prstGeom>
                          <a:noFill/>
                          <a:ln w="9525">
                            <a:noFill/>
                            <a:miter lim="800000"/>
                            <a:headEnd/>
                            <a:tailEnd/>
                          </a:ln>
                        </pic:spPr>
                      </pic:pic>
                    </a:graphicData>
                  </a:graphic>
                </wp:inline>
              </w:drawing>
            </w:r>
          </w:p>
        </w:tc>
      </w:tr>
      <w:tr w:rsidR="00475843" w:rsidTr="00083E06">
        <w:tc>
          <w:tcPr>
            <w:tcW w:w="9576" w:type="dxa"/>
            <w:gridSpan w:val="2"/>
          </w:tcPr>
          <w:p w:rsidR="00475843" w:rsidRDefault="00475843" w:rsidP="00083E06">
            <w:pPr>
              <w:spacing w:line="276" w:lineRule="auto"/>
              <w:jc w:val="center"/>
              <w:rPr>
                <w:rFonts w:ascii="Times New Roman" w:hAnsi="Times New Roman" w:cs="Times New Roman"/>
                <w:sz w:val="24"/>
              </w:rPr>
            </w:pPr>
            <w:r>
              <w:rPr>
                <w:rFonts w:ascii="Times New Roman" w:hAnsi="Times New Roman" w:cs="Times New Roman"/>
                <w:sz w:val="24"/>
              </w:rPr>
              <w:t xml:space="preserve">Bar Diagram of </w:t>
            </w:r>
            <w:proofErr w:type="spellStart"/>
            <w:r>
              <w:rPr>
                <w:rFonts w:ascii="Times New Roman" w:hAnsi="Times New Roman" w:cs="Times New Roman"/>
                <w:i/>
                <w:sz w:val="24"/>
              </w:rPr>
              <w:t>ses</w:t>
            </w:r>
            <w:proofErr w:type="spellEnd"/>
          </w:p>
        </w:tc>
      </w:tr>
      <w:tr w:rsidR="00475843" w:rsidTr="00083E06">
        <w:tc>
          <w:tcPr>
            <w:tcW w:w="9576" w:type="dxa"/>
            <w:gridSpan w:val="2"/>
          </w:tcPr>
          <w:p w:rsidR="00475843" w:rsidRDefault="00475843" w:rsidP="00083E06">
            <w:pPr>
              <w:spacing w:line="276" w:lineRule="auto"/>
              <w:jc w:val="center"/>
              <w:rPr>
                <w:rFonts w:ascii="Times New Roman" w:hAnsi="Times New Roman" w:cs="Times New Roman"/>
                <w:sz w:val="24"/>
              </w:rPr>
            </w:pPr>
            <w:r w:rsidRPr="00A23EB4">
              <w:rPr>
                <w:rFonts w:ascii="Times New Roman" w:hAnsi="Times New Roman" w:cs="Times New Roman"/>
                <w:noProof/>
                <w:sz w:val="24"/>
              </w:rPr>
              <w:drawing>
                <wp:inline distT="0" distB="0" distL="0" distR="0">
                  <wp:extent cx="2873619" cy="2327740"/>
                  <wp:effectExtent l="19050" t="0" r="2931"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25558" t="24260" r="15819" b="12410"/>
                          <a:stretch>
                            <a:fillRect/>
                          </a:stretch>
                        </pic:blipFill>
                        <pic:spPr bwMode="auto">
                          <a:xfrm>
                            <a:off x="0" y="0"/>
                            <a:ext cx="2873619" cy="2327740"/>
                          </a:xfrm>
                          <a:prstGeom prst="rect">
                            <a:avLst/>
                          </a:prstGeom>
                          <a:noFill/>
                          <a:ln w="9525">
                            <a:noFill/>
                            <a:miter lim="800000"/>
                            <a:headEnd/>
                            <a:tailEnd/>
                          </a:ln>
                        </pic:spPr>
                      </pic:pic>
                    </a:graphicData>
                  </a:graphic>
                </wp:inline>
              </w:drawing>
            </w:r>
          </w:p>
        </w:tc>
      </w:tr>
    </w:tbl>
    <w:p w:rsidR="00475843" w:rsidRDefault="00475843" w:rsidP="00475843">
      <w:pPr>
        <w:rPr>
          <w:rFonts w:ascii="Times New Roman" w:hAnsi="Times New Roman" w:cs="Times New Roman"/>
          <w:sz w:val="24"/>
        </w:rPr>
      </w:pPr>
    </w:p>
    <w:p w:rsidR="00475843" w:rsidRPr="00154AA8" w:rsidRDefault="00475843" w:rsidP="00475843">
      <w:pPr>
        <w:rPr>
          <w:rFonts w:ascii="Times New Roman" w:hAnsi="Times New Roman" w:cs="Times New Roman"/>
          <w:b/>
          <w:sz w:val="24"/>
        </w:rPr>
      </w:pPr>
      <w:r w:rsidRPr="00154AA8">
        <w:rPr>
          <w:rFonts w:ascii="Times New Roman" w:hAnsi="Times New Roman" w:cs="Times New Roman"/>
          <w:b/>
          <w:sz w:val="24"/>
        </w:rPr>
        <w:t>3.2.1 (</w:t>
      </w:r>
      <w:proofErr w:type="gramStart"/>
      <w:r w:rsidRPr="00154AA8">
        <w:rPr>
          <w:rFonts w:ascii="Times New Roman" w:hAnsi="Times New Roman" w:cs="Times New Roman"/>
          <w:b/>
          <w:sz w:val="24"/>
        </w:rPr>
        <w:t>a</w:t>
      </w:r>
      <w:proofErr w:type="gramEnd"/>
      <w:r w:rsidRPr="00154AA8">
        <w:rPr>
          <w:rFonts w:ascii="Times New Roman" w:hAnsi="Times New Roman" w:cs="Times New Roman"/>
          <w:b/>
          <w:sz w:val="24"/>
        </w:rPr>
        <w:t>) Regression Equation and Output</w:t>
      </w:r>
    </w:p>
    <w:p w:rsidR="00475843" w:rsidRDefault="00475843" w:rsidP="00475843">
      <w:pPr>
        <w:rPr>
          <w:rFonts w:ascii="Times New Roman" w:hAnsi="Times New Roman" w:cs="Times New Roman"/>
          <w:sz w:val="24"/>
        </w:rPr>
      </w:pPr>
      <w:r>
        <w:rPr>
          <w:rFonts w:ascii="Times New Roman" w:hAnsi="Times New Roman" w:cs="Times New Roman"/>
          <w:sz w:val="24"/>
        </w:rPr>
        <w:t>The regression equation found is as follows:</w:t>
      </w:r>
    </w:p>
    <w:p w:rsidR="00475843" w:rsidRDefault="00475843" w:rsidP="00475843">
      <w:pPr>
        <w:rPr>
          <w:rFonts w:ascii="Times New Roman" w:eastAsiaTheme="minorEastAsia" w:hAnsi="Times New Roman" w:cs="Times New Roman"/>
          <w:sz w:val="24"/>
        </w:rPr>
      </w:pPr>
      <m:oMathPara>
        <m:oMath>
          <m:r>
            <w:rPr>
              <w:rFonts w:ascii="Cambria Math" w:hAnsi="Cambria Math" w:cs="Times New Roman"/>
              <w:sz w:val="24"/>
            </w:rPr>
            <m:t>Science score=12.325+0.389×math score+0.05×social studies score+0.335×reading score-2.010 ×female</m:t>
          </m:r>
        </m:oMath>
      </m:oMathPara>
    </w:p>
    <w:p w:rsidR="00475843" w:rsidRDefault="00475843" w:rsidP="00475843">
      <w:pPr>
        <w:rPr>
          <w:rFonts w:ascii="Times New Roman" w:eastAsiaTheme="minorEastAsia" w:hAnsi="Times New Roman" w:cs="Times New Roman"/>
          <w:sz w:val="24"/>
        </w:rPr>
      </w:pPr>
      <w:r>
        <w:rPr>
          <w:rFonts w:ascii="Times New Roman" w:eastAsiaTheme="minorEastAsia" w:hAnsi="Times New Roman" w:cs="Times New Roman"/>
          <w:sz w:val="24"/>
        </w:rPr>
        <w:t>Regression output is shown in Screen shots 3.2-2 and 3.2-3.</w:t>
      </w:r>
    </w:p>
    <w:p w:rsidR="00475843" w:rsidRDefault="00475843" w:rsidP="00475843">
      <w:pPr>
        <w:spacing w:after="0"/>
        <w:rPr>
          <w:rFonts w:ascii="Times New Roman" w:eastAsiaTheme="minorEastAsia" w:hAnsi="Times New Roman" w:cs="Times New Roman"/>
          <w:sz w:val="24"/>
        </w:rPr>
      </w:pPr>
      <w:r>
        <w:rPr>
          <w:rFonts w:ascii="Times New Roman" w:eastAsiaTheme="minorEastAsia" w:hAnsi="Times New Roman" w:cs="Times New Roman"/>
          <w:sz w:val="24"/>
        </w:rPr>
        <w:t>Screen shot 3.2-2</w:t>
      </w:r>
    </w:p>
    <w:p w:rsidR="00475843" w:rsidRPr="00F42C13" w:rsidRDefault="00475843" w:rsidP="00475843">
      <w:pPr>
        <w:spacing w:after="0"/>
        <w:rPr>
          <w:rFonts w:ascii="Times New Roman" w:hAnsi="Times New Roman" w:cs="Times New Roman"/>
          <w:i/>
          <w:sz w:val="24"/>
        </w:rPr>
      </w:pPr>
      <w:r w:rsidRPr="00F42C13">
        <w:rPr>
          <w:rFonts w:ascii="Times New Roman" w:eastAsiaTheme="minorEastAsia" w:hAnsi="Times New Roman" w:cs="Times New Roman"/>
          <w:i/>
          <w:sz w:val="24"/>
        </w:rPr>
        <w:t>Regression Output</w:t>
      </w:r>
      <w:r>
        <w:rPr>
          <w:rFonts w:ascii="Times New Roman" w:eastAsiaTheme="minorEastAsia" w:hAnsi="Times New Roman" w:cs="Times New Roman"/>
          <w:i/>
          <w:sz w:val="24"/>
        </w:rPr>
        <w:t>-Coefficients</w:t>
      </w:r>
    </w:p>
    <w:p w:rsidR="00475843" w:rsidRPr="00A23EB4" w:rsidRDefault="00475843" w:rsidP="00475843">
      <w:pPr>
        <w:spacing w:after="0"/>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933342" cy="2154115"/>
            <wp:effectExtent l="19050" t="19050" r="10258" b="17585"/>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8117" t="28008" r="2942" b="43590"/>
                    <a:stretch>
                      <a:fillRect/>
                    </a:stretch>
                  </pic:blipFill>
                  <pic:spPr bwMode="auto">
                    <a:xfrm>
                      <a:off x="0" y="0"/>
                      <a:ext cx="5934551" cy="2154554"/>
                    </a:xfrm>
                    <a:prstGeom prst="rect">
                      <a:avLst/>
                    </a:prstGeom>
                    <a:noFill/>
                    <a:ln w="9525">
                      <a:solidFill>
                        <a:schemeClr val="accent1"/>
                      </a:solidFill>
                      <a:miter lim="800000"/>
                      <a:headEnd/>
                      <a:tailEnd/>
                    </a:ln>
                  </pic:spPr>
                </pic:pic>
              </a:graphicData>
            </a:graphic>
          </wp:inline>
        </w:drawing>
      </w:r>
    </w:p>
    <w:p w:rsidR="00475843" w:rsidRDefault="00475843" w:rsidP="00475843">
      <w:pPr>
        <w:spacing w:after="0"/>
        <w:rPr>
          <w:rFonts w:ascii="Times New Roman" w:eastAsiaTheme="minorEastAsia" w:hAnsi="Times New Roman" w:cs="Times New Roman"/>
          <w:sz w:val="24"/>
        </w:rPr>
      </w:pPr>
      <w:r>
        <w:rPr>
          <w:rFonts w:ascii="Times New Roman" w:eastAsiaTheme="minorEastAsia" w:hAnsi="Times New Roman" w:cs="Times New Roman"/>
          <w:sz w:val="24"/>
        </w:rPr>
        <w:t>Screen shot 3.2-3</w:t>
      </w:r>
    </w:p>
    <w:p w:rsidR="00475843" w:rsidRDefault="00475843" w:rsidP="00475843">
      <w:pPr>
        <w:spacing w:after="0"/>
        <w:rPr>
          <w:rFonts w:ascii="Times New Roman" w:eastAsiaTheme="minorEastAsia" w:hAnsi="Times New Roman" w:cs="Times New Roman"/>
          <w:i/>
          <w:sz w:val="24"/>
        </w:rPr>
      </w:pPr>
      <w:r w:rsidRPr="00F42C13">
        <w:rPr>
          <w:rFonts w:ascii="Times New Roman" w:eastAsiaTheme="minorEastAsia" w:hAnsi="Times New Roman" w:cs="Times New Roman"/>
          <w:i/>
          <w:sz w:val="24"/>
        </w:rPr>
        <w:t>Regression Output</w:t>
      </w:r>
      <w:r>
        <w:rPr>
          <w:rFonts w:ascii="Times New Roman" w:eastAsiaTheme="minorEastAsia" w:hAnsi="Times New Roman" w:cs="Times New Roman"/>
          <w:i/>
          <w:sz w:val="24"/>
        </w:rPr>
        <w:t>-Model Summary and ANOVA results</w:t>
      </w:r>
    </w:p>
    <w:p w:rsidR="00475843" w:rsidRDefault="00475843" w:rsidP="00475843">
      <w:pPr>
        <w:spacing w:after="0"/>
        <w:rPr>
          <w:rFonts w:ascii="Times New Roman" w:eastAsiaTheme="minorEastAsia" w:hAnsi="Times New Roman" w:cs="Times New Roman"/>
          <w:i/>
          <w:sz w:val="24"/>
        </w:rPr>
      </w:pPr>
    </w:p>
    <w:p w:rsidR="00475843" w:rsidRDefault="00475843" w:rsidP="00475843">
      <w:pPr>
        <w:spacing w:after="0"/>
        <w:rPr>
          <w:rFonts w:ascii="Times New Roman" w:hAnsi="Times New Roman" w:cs="Times New Roman"/>
          <w:sz w:val="24"/>
        </w:rPr>
      </w:pPr>
      <w:r>
        <w:rPr>
          <w:rFonts w:ascii="Times New Roman" w:hAnsi="Times New Roman" w:cs="Times New Roman"/>
          <w:noProof/>
          <w:sz w:val="24"/>
        </w:rPr>
        <w:drawing>
          <wp:inline distT="0" distB="0" distL="0" distR="0">
            <wp:extent cx="5590442" cy="3278505"/>
            <wp:effectExtent l="19050" t="19050" r="10258" b="1714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3594" t="17160" r="9306" b="38299"/>
                    <a:stretch>
                      <a:fillRect/>
                    </a:stretch>
                  </pic:blipFill>
                  <pic:spPr bwMode="auto">
                    <a:xfrm>
                      <a:off x="0" y="0"/>
                      <a:ext cx="5586143" cy="3275984"/>
                    </a:xfrm>
                    <a:prstGeom prst="rect">
                      <a:avLst/>
                    </a:prstGeom>
                    <a:noFill/>
                    <a:ln w="9525">
                      <a:solidFill>
                        <a:schemeClr val="accent1"/>
                      </a:solidFill>
                      <a:miter lim="800000"/>
                      <a:headEnd/>
                      <a:tailEnd/>
                    </a:ln>
                  </pic:spPr>
                </pic:pic>
              </a:graphicData>
            </a:graphic>
          </wp:inline>
        </w:drawing>
      </w:r>
    </w:p>
    <w:p w:rsidR="00475843" w:rsidRPr="00154AA8" w:rsidRDefault="00475843" w:rsidP="00475843">
      <w:pPr>
        <w:rPr>
          <w:rFonts w:ascii="Times New Roman" w:hAnsi="Times New Roman" w:cs="Times New Roman"/>
          <w:b/>
          <w:sz w:val="24"/>
        </w:rPr>
      </w:pPr>
      <w:r w:rsidRPr="00154AA8">
        <w:rPr>
          <w:rFonts w:ascii="Times New Roman" w:hAnsi="Times New Roman" w:cs="Times New Roman"/>
          <w:b/>
          <w:sz w:val="24"/>
        </w:rPr>
        <w:t>3.2.1 (</w:t>
      </w:r>
      <w:proofErr w:type="gramStart"/>
      <w:r>
        <w:rPr>
          <w:rFonts w:ascii="Times New Roman" w:hAnsi="Times New Roman" w:cs="Times New Roman"/>
          <w:b/>
          <w:sz w:val="24"/>
        </w:rPr>
        <w:t>b</w:t>
      </w:r>
      <w:proofErr w:type="gramEnd"/>
      <w:r w:rsidRPr="00154AA8">
        <w:rPr>
          <w:rFonts w:ascii="Times New Roman" w:hAnsi="Times New Roman" w:cs="Times New Roman"/>
          <w:b/>
          <w:sz w:val="24"/>
        </w:rPr>
        <w:t xml:space="preserve">) </w:t>
      </w:r>
      <w:r>
        <w:rPr>
          <w:rFonts w:ascii="Times New Roman" w:hAnsi="Times New Roman" w:cs="Times New Roman"/>
          <w:b/>
          <w:sz w:val="24"/>
        </w:rPr>
        <w:t>Interpreting Regression Coefficients</w:t>
      </w:r>
    </w:p>
    <w:p w:rsidR="00475843" w:rsidRDefault="00475843" w:rsidP="00475843">
      <w:pPr>
        <w:spacing w:before="240"/>
        <w:jc w:val="both"/>
        <w:rPr>
          <w:rFonts w:ascii="Times New Roman" w:hAnsi="Times New Roman" w:cs="Times New Roman"/>
          <w:sz w:val="24"/>
        </w:rPr>
      </w:pPr>
      <w:r>
        <w:rPr>
          <w:rFonts w:ascii="Times New Roman" w:hAnsi="Times New Roman" w:cs="Times New Roman"/>
          <w:sz w:val="24"/>
        </w:rPr>
        <w:t>There were 4 explanatory variables in the model. Their regression coefficients can be interpreted as follows:</w:t>
      </w:r>
    </w:p>
    <w:p w:rsidR="00475843" w:rsidRDefault="00475843" w:rsidP="00475843">
      <w:pPr>
        <w:pStyle w:val="ListParagraph"/>
        <w:numPr>
          <w:ilvl w:val="0"/>
          <w:numId w:val="1"/>
        </w:numPr>
        <w:spacing w:before="240"/>
        <w:jc w:val="both"/>
        <w:rPr>
          <w:rFonts w:ascii="Times New Roman" w:hAnsi="Times New Roman" w:cs="Times New Roman"/>
          <w:sz w:val="24"/>
        </w:rPr>
      </w:pPr>
      <w:r>
        <w:rPr>
          <w:rFonts w:ascii="Times New Roman" w:hAnsi="Times New Roman" w:cs="Times New Roman"/>
          <w:sz w:val="24"/>
        </w:rPr>
        <w:t xml:space="preserve">Explanatory Variable- </w:t>
      </w:r>
      <w:r w:rsidRPr="001F3623">
        <w:rPr>
          <w:rFonts w:ascii="Times New Roman" w:hAnsi="Times New Roman" w:cs="Times New Roman"/>
          <w:i/>
          <w:sz w:val="24"/>
        </w:rPr>
        <w:t>Math Score</w:t>
      </w:r>
      <w:r>
        <w:rPr>
          <w:rFonts w:ascii="Times New Roman" w:hAnsi="Times New Roman" w:cs="Times New Roman"/>
          <w:sz w:val="24"/>
        </w:rPr>
        <w:t xml:space="preserve">: For unit increase in </w:t>
      </w:r>
      <w:r w:rsidRPr="001F3623">
        <w:rPr>
          <w:rFonts w:ascii="Times New Roman" w:hAnsi="Times New Roman" w:cs="Times New Roman"/>
          <w:i/>
          <w:sz w:val="24"/>
        </w:rPr>
        <w:t>math score</w:t>
      </w:r>
      <w:r>
        <w:rPr>
          <w:rFonts w:ascii="Times New Roman" w:hAnsi="Times New Roman" w:cs="Times New Roman"/>
          <w:sz w:val="24"/>
        </w:rPr>
        <w:t xml:space="preserve">, keeping other explanatory variables as constant, there will be 0.389 times increase in the </w:t>
      </w:r>
      <w:r w:rsidRPr="001F3623">
        <w:rPr>
          <w:rFonts w:ascii="Times New Roman" w:hAnsi="Times New Roman" w:cs="Times New Roman"/>
          <w:i/>
          <w:sz w:val="24"/>
        </w:rPr>
        <w:t>science score</w:t>
      </w:r>
      <w:r>
        <w:rPr>
          <w:rFonts w:ascii="Times New Roman" w:hAnsi="Times New Roman" w:cs="Times New Roman"/>
          <w:sz w:val="24"/>
        </w:rPr>
        <w:t xml:space="preserve">. </w:t>
      </w:r>
    </w:p>
    <w:p w:rsidR="00475843" w:rsidRPr="001F3623" w:rsidRDefault="00475843" w:rsidP="00475843">
      <w:pPr>
        <w:pStyle w:val="ListParagraph"/>
        <w:numPr>
          <w:ilvl w:val="0"/>
          <w:numId w:val="1"/>
        </w:numPr>
        <w:spacing w:before="240"/>
        <w:jc w:val="both"/>
        <w:rPr>
          <w:rFonts w:ascii="Times New Roman" w:hAnsi="Times New Roman" w:cs="Times New Roman"/>
          <w:sz w:val="24"/>
        </w:rPr>
      </w:pPr>
      <w:r>
        <w:rPr>
          <w:rFonts w:ascii="Times New Roman" w:hAnsi="Times New Roman" w:cs="Times New Roman"/>
          <w:sz w:val="24"/>
        </w:rPr>
        <w:t xml:space="preserve">Explanatory Variable- </w:t>
      </w:r>
      <w:r>
        <w:rPr>
          <w:rFonts w:ascii="Times New Roman" w:hAnsi="Times New Roman" w:cs="Times New Roman"/>
          <w:i/>
          <w:sz w:val="24"/>
        </w:rPr>
        <w:t>Social Studies</w:t>
      </w:r>
      <w:r w:rsidRPr="001F3623">
        <w:rPr>
          <w:rFonts w:ascii="Times New Roman" w:hAnsi="Times New Roman" w:cs="Times New Roman"/>
          <w:i/>
          <w:sz w:val="24"/>
        </w:rPr>
        <w:t xml:space="preserve"> Score</w:t>
      </w:r>
      <w:r>
        <w:rPr>
          <w:rFonts w:ascii="Times New Roman" w:hAnsi="Times New Roman" w:cs="Times New Roman"/>
          <w:sz w:val="24"/>
        </w:rPr>
        <w:t xml:space="preserve">: For unit increase in </w:t>
      </w:r>
      <w:r>
        <w:rPr>
          <w:rFonts w:ascii="Times New Roman" w:hAnsi="Times New Roman" w:cs="Times New Roman"/>
          <w:i/>
          <w:sz w:val="24"/>
        </w:rPr>
        <w:t>Social Studies</w:t>
      </w:r>
      <w:r w:rsidRPr="001F3623">
        <w:rPr>
          <w:rFonts w:ascii="Times New Roman" w:hAnsi="Times New Roman" w:cs="Times New Roman"/>
          <w:i/>
          <w:sz w:val="24"/>
        </w:rPr>
        <w:t xml:space="preserve"> Score</w:t>
      </w:r>
      <w:r>
        <w:rPr>
          <w:rFonts w:ascii="Times New Roman" w:hAnsi="Times New Roman" w:cs="Times New Roman"/>
          <w:sz w:val="24"/>
        </w:rPr>
        <w:t xml:space="preserve">, keeping other explanatory variables as constant, there will be 0.05 times increase in the </w:t>
      </w:r>
      <w:r w:rsidRPr="001F3623">
        <w:rPr>
          <w:rFonts w:ascii="Times New Roman" w:hAnsi="Times New Roman" w:cs="Times New Roman"/>
          <w:i/>
          <w:sz w:val="24"/>
        </w:rPr>
        <w:t>science score</w:t>
      </w:r>
      <w:r>
        <w:rPr>
          <w:rFonts w:ascii="Times New Roman" w:hAnsi="Times New Roman" w:cs="Times New Roman"/>
          <w:sz w:val="24"/>
        </w:rPr>
        <w:t xml:space="preserve">. </w:t>
      </w:r>
    </w:p>
    <w:p w:rsidR="00475843" w:rsidRPr="001F3623" w:rsidRDefault="00475843" w:rsidP="00475843">
      <w:pPr>
        <w:pStyle w:val="ListParagraph"/>
        <w:numPr>
          <w:ilvl w:val="0"/>
          <w:numId w:val="1"/>
        </w:numPr>
        <w:spacing w:before="240"/>
        <w:jc w:val="both"/>
        <w:rPr>
          <w:rFonts w:ascii="Times New Roman" w:hAnsi="Times New Roman" w:cs="Times New Roman"/>
          <w:sz w:val="24"/>
        </w:rPr>
      </w:pPr>
      <w:r>
        <w:rPr>
          <w:rFonts w:ascii="Times New Roman" w:hAnsi="Times New Roman" w:cs="Times New Roman"/>
          <w:sz w:val="24"/>
        </w:rPr>
        <w:lastRenderedPageBreak/>
        <w:t xml:space="preserve">Explanatory Variable- </w:t>
      </w:r>
      <w:r>
        <w:rPr>
          <w:rFonts w:ascii="Times New Roman" w:hAnsi="Times New Roman" w:cs="Times New Roman"/>
          <w:i/>
          <w:sz w:val="24"/>
        </w:rPr>
        <w:t>Reading</w:t>
      </w:r>
      <w:r w:rsidRPr="001F3623">
        <w:rPr>
          <w:rFonts w:ascii="Times New Roman" w:hAnsi="Times New Roman" w:cs="Times New Roman"/>
          <w:i/>
          <w:sz w:val="24"/>
        </w:rPr>
        <w:t xml:space="preserve"> Score</w:t>
      </w:r>
      <w:r>
        <w:rPr>
          <w:rFonts w:ascii="Times New Roman" w:hAnsi="Times New Roman" w:cs="Times New Roman"/>
          <w:sz w:val="24"/>
        </w:rPr>
        <w:t xml:space="preserve">: For unit increase in </w:t>
      </w:r>
      <w:r>
        <w:rPr>
          <w:rFonts w:ascii="Times New Roman" w:hAnsi="Times New Roman" w:cs="Times New Roman"/>
          <w:i/>
          <w:sz w:val="24"/>
        </w:rPr>
        <w:t>Reading</w:t>
      </w:r>
      <w:r w:rsidRPr="001F3623">
        <w:rPr>
          <w:rFonts w:ascii="Times New Roman" w:hAnsi="Times New Roman" w:cs="Times New Roman"/>
          <w:i/>
          <w:sz w:val="24"/>
        </w:rPr>
        <w:t xml:space="preserve"> Score</w:t>
      </w:r>
      <w:r>
        <w:rPr>
          <w:rFonts w:ascii="Times New Roman" w:hAnsi="Times New Roman" w:cs="Times New Roman"/>
          <w:sz w:val="24"/>
        </w:rPr>
        <w:t xml:space="preserve">, keeping other explanatory variables as constant, there will be 0.335 times increase in the </w:t>
      </w:r>
      <w:r w:rsidRPr="001F3623">
        <w:rPr>
          <w:rFonts w:ascii="Times New Roman" w:hAnsi="Times New Roman" w:cs="Times New Roman"/>
          <w:i/>
          <w:sz w:val="24"/>
        </w:rPr>
        <w:t>science score</w:t>
      </w:r>
      <w:r>
        <w:rPr>
          <w:rFonts w:ascii="Times New Roman" w:hAnsi="Times New Roman" w:cs="Times New Roman"/>
          <w:sz w:val="24"/>
        </w:rPr>
        <w:t xml:space="preserve">. </w:t>
      </w:r>
    </w:p>
    <w:p w:rsidR="00475843" w:rsidRPr="001F3623" w:rsidRDefault="00475843" w:rsidP="00475843">
      <w:pPr>
        <w:pStyle w:val="ListParagraph"/>
        <w:numPr>
          <w:ilvl w:val="0"/>
          <w:numId w:val="1"/>
        </w:numPr>
        <w:spacing w:before="240"/>
        <w:jc w:val="both"/>
        <w:rPr>
          <w:rFonts w:ascii="Times New Roman" w:hAnsi="Times New Roman" w:cs="Times New Roman"/>
          <w:sz w:val="24"/>
        </w:rPr>
      </w:pPr>
      <w:r>
        <w:rPr>
          <w:rFonts w:ascii="Times New Roman" w:hAnsi="Times New Roman" w:cs="Times New Roman"/>
          <w:sz w:val="24"/>
        </w:rPr>
        <w:t xml:space="preserve">Explanatory Variable- </w:t>
      </w:r>
      <w:r>
        <w:rPr>
          <w:rFonts w:ascii="Times New Roman" w:hAnsi="Times New Roman" w:cs="Times New Roman"/>
          <w:i/>
          <w:sz w:val="24"/>
        </w:rPr>
        <w:t>female</w:t>
      </w:r>
      <w:r>
        <w:rPr>
          <w:rFonts w:ascii="Times New Roman" w:hAnsi="Times New Roman" w:cs="Times New Roman"/>
          <w:sz w:val="24"/>
        </w:rPr>
        <w:t xml:space="preserve">: For unit increase in </w:t>
      </w:r>
      <w:r>
        <w:rPr>
          <w:rFonts w:ascii="Times New Roman" w:hAnsi="Times New Roman" w:cs="Times New Roman"/>
          <w:i/>
          <w:sz w:val="24"/>
        </w:rPr>
        <w:t>female</w:t>
      </w:r>
      <w:r>
        <w:rPr>
          <w:rFonts w:ascii="Times New Roman" w:hAnsi="Times New Roman" w:cs="Times New Roman"/>
          <w:sz w:val="24"/>
        </w:rPr>
        <w:t xml:space="preserve">, keeping other explanatory variables as constant, there will be -2.010 times decrease in the </w:t>
      </w:r>
      <w:r w:rsidRPr="001F3623">
        <w:rPr>
          <w:rFonts w:ascii="Times New Roman" w:hAnsi="Times New Roman" w:cs="Times New Roman"/>
          <w:i/>
          <w:sz w:val="24"/>
        </w:rPr>
        <w:t>science score</w:t>
      </w:r>
      <w:r>
        <w:rPr>
          <w:rFonts w:ascii="Times New Roman" w:hAnsi="Times New Roman" w:cs="Times New Roman"/>
          <w:sz w:val="24"/>
        </w:rPr>
        <w:t xml:space="preserve">. </w:t>
      </w:r>
    </w:p>
    <w:p w:rsidR="00475843" w:rsidRDefault="00475843" w:rsidP="00475843">
      <w:pPr>
        <w:rPr>
          <w:rFonts w:ascii="Times New Roman" w:hAnsi="Times New Roman" w:cs="Times New Roman"/>
          <w:b/>
          <w:sz w:val="24"/>
        </w:rPr>
      </w:pPr>
      <w:r w:rsidRPr="00154AA8">
        <w:rPr>
          <w:rFonts w:ascii="Times New Roman" w:hAnsi="Times New Roman" w:cs="Times New Roman"/>
          <w:b/>
          <w:sz w:val="24"/>
        </w:rPr>
        <w:t>3.2.1 (</w:t>
      </w:r>
      <w:r>
        <w:rPr>
          <w:rFonts w:ascii="Times New Roman" w:hAnsi="Times New Roman" w:cs="Times New Roman"/>
          <w:b/>
          <w:sz w:val="24"/>
        </w:rPr>
        <w:t>c</w:t>
      </w:r>
      <w:r w:rsidRPr="00154AA8">
        <w:rPr>
          <w:rFonts w:ascii="Times New Roman" w:hAnsi="Times New Roman" w:cs="Times New Roman"/>
          <w:b/>
          <w:sz w:val="24"/>
        </w:rPr>
        <w:t xml:space="preserve">) </w:t>
      </w:r>
      <w:r>
        <w:rPr>
          <w:rFonts w:ascii="Times New Roman" w:hAnsi="Times New Roman" w:cs="Times New Roman"/>
          <w:b/>
          <w:sz w:val="24"/>
        </w:rPr>
        <w:t>Predicting Science score</w:t>
      </w:r>
    </w:p>
    <w:p w:rsidR="00475843" w:rsidRDefault="00475843" w:rsidP="00475843">
      <w:pPr>
        <w:rPr>
          <w:rFonts w:ascii="Times New Roman" w:hAnsi="Times New Roman" w:cs="Times New Roman"/>
          <w:sz w:val="24"/>
        </w:rPr>
      </w:pPr>
      <w:r>
        <w:rPr>
          <w:rFonts w:ascii="Times New Roman" w:hAnsi="Times New Roman" w:cs="Times New Roman"/>
          <w:sz w:val="24"/>
        </w:rPr>
        <w:t>By using the Regression Equation:</w:t>
      </w:r>
    </w:p>
    <w:p w:rsidR="00475843" w:rsidRDefault="00475843" w:rsidP="00475843">
      <w:pPr>
        <w:rPr>
          <w:rFonts w:ascii="Times New Roman" w:hAnsi="Times New Roman" w:cs="Times New Roman"/>
          <w:sz w:val="24"/>
        </w:rPr>
      </w:pPr>
      <m:oMathPara>
        <m:oMath>
          <m:r>
            <w:rPr>
              <w:rFonts w:ascii="Cambria Math" w:hAnsi="Cambria Math" w:cs="Times New Roman"/>
              <w:sz w:val="24"/>
            </w:rPr>
            <m:t>Science score=12.325+0.389×math score+0.05×social studies score+0.335×reading score-2.010 ×female</m:t>
          </m:r>
        </m:oMath>
      </m:oMathPara>
    </w:p>
    <w:p w:rsidR="00475843" w:rsidRDefault="00475843" w:rsidP="00475843">
      <w:pPr>
        <w:rPr>
          <w:rFonts w:ascii="Times New Roman" w:eastAsiaTheme="minorEastAsia" w:hAnsi="Times New Roman" w:cs="Times New Roman"/>
          <w:sz w:val="24"/>
        </w:rPr>
      </w:pPr>
      <m:oMathPara>
        <m:oMath>
          <m:r>
            <w:rPr>
              <w:rFonts w:ascii="Cambria Math" w:hAnsi="Cambria Math" w:cs="Times New Roman"/>
              <w:sz w:val="24"/>
            </w:rPr>
            <m:t>Science score=12.325+0.389×50+0.05×60+0.335×60-2.010 ×</m:t>
          </m:r>
          <m:r>
            <w:rPr>
              <w:rFonts w:ascii="Cambria Math" w:hAnsi="Cambria Math" w:cs="Times New Roman"/>
              <w:sz w:val="24"/>
            </w:rPr>
            <m:t>0</m:t>
          </m:r>
        </m:oMath>
      </m:oMathPara>
    </w:p>
    <w:p w:rsidR="00475843" w:rsidRDefault="00475843" w:rsidP="00475843">
      <w:pPr>
        <w:rPr>
          <w:rFonts w:ascii="Times New Roman" w:hAnsi="Times New Roman" w:cs="Times New Roman"/>
          <w:sz w:val="24"/>
        </w:rPr>
      </w:pPr>
      <m:oMathPara>
        <m:oMath>
          <m:r>
            <w:rPr>
              <w:rFonts w:ascii="Cambria Math" w:hAnsi="Cambria Math" w:cs="Times New Roman"/>
              <w:sz w:val="24"/>
            </w:rPr>
            <m:t>Science score=12.325+19.45+3+20.1-2.010=5</m:t>
          </m:r>
          <m:r>
            <w:rPr>
              <w:rFonts w:ascii="Cambria Math" w:hAnsi="Cambria Math" w:cs="Times New Roman"/>
              <w:sz w:val="24"/>
            </w:rPr>
            <m:t>4.87</m:t>
          </m:r>
          <m:r>
            <w:rPr>
              <w:rFonts w:ascii="Cambria Math" w:hAnsi="Cambria Math" w:cs="Times New Roman"/>
              <w:sz w:val="24"/>
            </w:rPr>
            <m:t>5</m:t>
          </m:r>
        </m:oMath>
      </m:oMathPara>
    </w:p>
    <w:p w:rsidR="00475843" w:rsidRDefault="00475843" w:rsidP="007D47C6">
      <w:pPr>
        <w:spacing w:after="0"/>
        <w:rPr>
          <w:rFonts w:ascii="Times New Roman" w:hAnsi="Times New Roman" w:cs="Times New Roman"/>
          <w:b/>
          <w:i/>
          <w:sz w:val="24"/>
        </w:rPr>
      </w:pPr>
      <w:r w:rsidRPr="00154AA8">
        <w:rPr>
          <w:rFonts w:ascii="Times New Roman" w:hAnsi="Times New Roman" w:cs="Times New Roman"/>
          <w:b/>
          <w:sz w:val="24"/>
        </w:rPr>
        <w:t>3.2.1 (</w:t>
      </w:r>
      <w:proofErr w:type="gramStart"/>
      <w:r>
        <w:rPr>
          <w:rFonts w:ascii="Times New Roman" w:hAnsi="Times New Roman" w:cs="Times New Roman"/>
          <w:b/>
          <w:sz w:val="24"/>
        </w:rPr>
        <w:t>d</w:t>
      </w:r>
      <w:proofErr w:type="gramEnd"/>
      <w:r w:rsidRPr="00154AA8">
        <w:rPr>
          <w:rFonts w:ascii="Times New Roman" w:hAnsi="Times New Roman" w:cs="Times New Roman"/>
          <w:b/>
          <w:sz w:val="24"/>
        </w:rPr>
        <w:t xml:space="preserve">) </w:t>
      </w:r>
      <w:r>
        <w:rPr>
          <w:rFonts w:ascii="Times New Roman" w:hAnsi="Times New Roman" w:cs="Times New Roman"/>
          <w:b/>
          <w:sz w:val="24"/>
        </w:rPr>
        <w:t xml:space="preserve">Hypothesis testing for the slope of </w:t>
      </w:r>
      <w:r w:rsidRPr="0063077A">
        <w:rPr>
          <w:rFonts w:ascii="Times New Roman" w:hAnsi="Times New Roman" w:cs="Times New Roman"/>
          <w:b/>
          <w:i/>
          <w:sz w:val="24"/>
        </w:rPr>
        <w:t>female</w:t>
      </w:r>
    </w:p>
    <w:p w:rsidR="00475843" w:rsidRDefault="00475843" w:rsidP="007D47C6">
      <w:pPr>
        <w:spacing w:after="0"/>
        <w:rPr>
          <w:rFonts w:ascii="Times New Roman" w:hAnsi="Times New Roman" w:cs="Times New Roman"/>
          <w:sz w:val="24"/>
        </w:rPr>
      </w:pPr>
      <w:r>
        <w:rPr>
          <w:rFonts w:ascii="Times New Roman" w:hAnsi="Times New Roman" w:cs="Times New Roman"/>
          <w:sz w:val="24"/>
        </w:rPr>
        <w:t>The hypotheses are as follows:</w:t>
      </w:r>
    </w:p>
    <w:p w:rsidR="00475843" w:rsidRPr="0063077A" w:rsidRDefault="00475843" w:rsidP="007D47C6">
      <w:pPr>
        <w:spacing w:after="0"/>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r>
            <w:rPr>
              <w:rFonts w:ascii="Cambria Math" w:hAnsi="Cambria Math" w:cs="Times New Roman"/>
              <w:sz w:val="24"/>
            </w:rPr>
            <m:t xml:space="preserve">:There is no linear relationship between science score and female </m:t>
          </m:r>
        </m:oMath>
      </m:oMathPara>
    </w:p>
    <w:p w:rsidR="00475843" w:rsidRPr="0063077A" w:rsidRDefault="00475843" w:rsidP="007D47C6">
      <w:pPr>
        <w:spacing w:after="0"/>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a</m:t>
              </m:r>
            </m:sub>
          </m:sSub>
          <m:r>
            <w:rPr>
              <w:rFonts w:ascii="Cambria Math" w:hAnsi="Cambria Math" w:cs="Times New Roman"/>
              <w:sz w:val="24"/>
            </w:rPr>
            <m:t xml:space="preserve">:There is a linear relationship between science score and female </m:t>
          </m:r>
        </m:oMath>
      </m:oMathPara>
    </w:p>
    <w:p w:rsidR="00475843" w:rsidRDefault="00475843" w:rsidP="007D47C6">
      <w:pPr>
        <w:spacing w:after="0"/>
        <w:rPr>
          <w:rFonts w:ascii="Times New Roman" w:hAnsi="Times New Roman" w:cs="Times New Roman"/>
          <w:sz w:val="24"/>
        </w:rPr>
      </w:pPr>
      <w:r>
        <w:rPr>
          <w:rFonts w:ascii="Times New Roman" w:hAnsi="Times New Roman" w:cs="Times New Roman"/>
          <w:sz w:val="24"/>
        </w:rPr>
        <w:t xml:space="preserve">The </w:t>
      </w:r>
      <w:r w:rsidRPr="00D3322C">
        <w:rPr>
          <w:rFonts w:ascii="Times New Roman" w:hAnsi="Times New Roman" w:cs="Times New Roman"/>
          <w:i/>
          <w:sz w:val="24"/>
        </w:rPr>
        <w:t>t</w:t>
      </w:r>
      <w:r>
        <w:rPr>
          <w:rFonts w:ascii="Times New Roman" w:hAnsi="Times New Roman" w:cs="Times New Roman"/>
          <w:sz w:val="24"/>
        </w:rPr>
        <w:t xml:space="preserve">-statistics is calculated as: </w:t>
      </w:r>
    </w:p>
    <w:p w:rsidR="00475843" w:rsidRDefault="00475843" w:rsidP="007D47C6">
      <w:pPr>
        <w:spacing w:after="0"/>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statistics</m:t>
            </m:r>
          </m:sub>
        </m:sSub>
        <m:r>
          <w:rPr>
            <w:rFonts w:ascii="Cambria Math" w:hAnsi="Cambria Math" w:cs="Times New Roman"/>
            <w:sz w:val="24"/>
          </w:rPr>
          <m:t xml:space="preserve">= </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j</m:t>
                </m:r>
              </m:sub>
            </m:sSub>
          </m:num>
          <m:den>
            <m:sSub>
              <m:sSubPr>
                <m:ctrlPr>
                  <w:rPr>
                    <w:rFonts w:ascii="Cambria Math" w:hAnsi="Cambria Math" w:cs="Times New Roman"/>
                    <w:i/>
                    <w:sz w:val="24"/>
                  </w:rPr>
                </m:ctrlPr>
              </m:sSubPr>
              <m:e>
                <m:r>
                  <w:rPr>
                    <w:rFonts w:ascii="Cambria Math" w:hAnsi="Cambria Math" w:cs="Times New Roman"/>
                    <w:sz w:val="24"/>
                  </w:rPr>
                  <m:t>S</m:t>
                </m:r>
              </m:e>
              <m:sub>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sub>
            </m:sSub>
          </m:den>
        </m:f>
      </m:oMath>
      <w:r>
        <w:rPr>
          <w:rFonts w:ascii="Times New Roman" w:eastAsiaTheme="minorEastAsia" w:hAnsi="Times New Roman" w:cs="Times New Roman"/>
          <w:sz w:val="24"/>
        </w:rPr>
        <w:t xml:space="preserve">, </w:t>
      </w:r>
    </w:p>
    <w:p w:rsidR="00475843" w:rsidRDefault="00475843" w:rsidP="007D47C6">
      <w:pPr>
        <w:spacing w:after="0"/>
        <w:rPr>
          <w:rFonts w:ascii="Times New Roman" w:eastAsiaTheme="minorEastAsia" w:hAnsi="Times New Roman" w:cs="Times New Roman"/>
          <w:sz w:val="24"/>
        </w:rPr>
      </w:pPr>
      <w:r>
        <w:rPr>
          <w:rFonts w:ascii="Times New Roman" w:eastAsiaTheme="minorEastAsia"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oMath>
      <w:r>
        <w:rPr>
          <w:rFonts w:ascii="Times New Roman" w:eastAsiaTheme="minorEastAsia" w:hAnsi="Times New Roman" w:cs="Times New Roman"/>
          <w:sz w:val="24"/>
        </w:rPr>
        <w:t xml:space="preserve"> is slope of the variable j with dependent variable, holding all other independent variables constant, </w:t>
      </w:r>
      <m:oMath>
        <m:sSub>
          <m:sSubPr>
            <m:ctrlPr>
              <w:rPr>
                <w:rFonts w:ascii="Cambria Math" w:hAnsi="Cambria Math" w:cs="Times New Roman"/>
                <w:i/>
                <w:sz w:val="24"/>
              </w:rPr>
            </m:ctrlPr>
          </m:sSubPr>
          <m:e>
            <m:r>
              <w:rPr>
                <w:rFonts w:ascii="Cambria Math" w:hAnsi="Cambria Math" w:cs="Times New Roman"/>
                <w:sz w:val="24"/>
              </w:rPr>
              <m:t>S</m:t>
            </m:r>
          </m:e>
          <m:sub>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sub>
        </m:sSub>
      </m:oMath>
      <w:r>
        <w:rPr>
          <w:rFonts w:ascii="Times New Roman" w:eastAsiaTheme="minorEastAsia" w:hAnsi="Times New Roman" w:cs="Times New Roman"/>
          <w:sz w:val="24"/>
        </w:rPr>
        <w:t xml:space="preserve"> is the standard error of the regression coefficient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oMath>
      <w:r>
        <w:rPr>
          <w:rFonts w:ascii="Times New Roman" w:eastAsiaTheme="minorEastAsia" w:hAnsi="Times New Roman" w:cs="Times New Roman"/>
          <w:sz w:val="24"/>
        </w:rPr>
        <w:t xml:space="preserve"> and </w:t>
      </w:r>
      <m:oMath>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j</m:t>
            </m:r>
          </m:sub>
        </m:sSub>
        <m:r>
          <w:rPr>
            <w:rFonts w:ascii="Cambria Math" w:hAnsi="Cambria Math" w:cs="Times New Roman"/>
            <w:sz w:val="24"/>
          </w:rPr>
          <m:t xml:space="preserve"> </m:t>
        </m:r>
      </m:oMath>
      <w:r>
        <w:rPr>
          <w:rFonts w:ascii="Times New Roman" w:eastAsiaTheme="minorEastAsia" w:hAnsi="Times New Roman" w:cs="Times New Roman"/>
          <w:sz w:val="24"/>
        </w:rPr>
        <w:t xml:space="preserve">is the hypothesized population slope. </w:t>
      </w:r>
    </w:p>
    <w:p w:rsidR="00475843" w:rsidRDefault="00475843" w:rsidP="007D47C6">
      <w:pPr>
        <w:spacing w:after="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The </w:t>
      </w:r>
      <w:r w:rsidRPr="00D3322C">
        <w:rPr>
          <w:rFonts w:ascii="Times New Roman" w:eastAsiaTheme="minorEastAsia" w:hAnsi="Times New Roman" w:cs="Times New Roman"/>
          <w:i/>
          <w:sz w:val="24"/>
        </w:rPr>
        <w:t>t</w:t>
      </w:r>
      <w:r>
        <w:rPr>
          <w:rFonts w:ascii="Times New Roman" w:eastAsiaTheme="minorEastAsia" w:hAnsi="Times New Roman" w:cs="Times New Roman"/>
          <w:sz w:val="24"/>
        </w:rPr>
        <w:t xml:space="preserve">-statistics follow a </w:t>
      </w:r>
      <w:r w:rsidRPr="00D3322C">
        <w:rPr>
          <w:rFonts w:ascii="Times New Roman" w:eastAsiaTheme="minorEastAsia" w:hAnsi="Times New Roman" w:cs="Times New Roman"/>
          <w:i/>
          <w:sz w:val="24"/>
        </w:rPr>
        <w:t>t</w:t>
      </w:r>
      <w:r>
        <w:rPr>
          <w:rFonts w:ascii="Times New Roman" w:eastAsiaTheme="minorEastAsia" w:hAnsi="Times New Roman" w:cs="Times New Roman"/>
          <w:sz w:val="24"/>
        </w:rPr>
        <w:t xml:space="preserve">-distribution with </w:t>
      </w:r>
      <w:r w:rsidRPr="00D3322C">
        <w:rPr>
          <w:rFonts w:ascii="Times New Roman" w:eastAsiaTheme="minorEastAsia" w:hAnsi="Times New Roman" w:cs="Times New Roman"/>
          <w:i/>
          <w:sz w:val="24"/>
        </w:rPr>
        <w:t>n-k-1</w:t>
      </w:r>
      <w:r>
        <w:rPr>
          <w:rFonts w:ascii="Times New Roman" w:eastAsiaTheme="minorEastAsia" w:hAnsi="Times New Roman" w:cs="Times New Roman"/>
          <w:sz w:val="24"/>
        </w:rPr>
        <w:t xml:space="preserve"> degrees of freedom. </w:t>
      </w:r>
    </w:p>
    <w:p w:rsidR="00475843" w:rsidRDefault="00475843" w:rsidP="007D47C6">
      <w:pPr>
        <w:spacing w:after="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Plugging,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oMath>
      <w:r>
        <w:rPr>
          <w:rFonts w:ascii="Times New Roman" w:eastAsiaTheme="minorEastAsia" w:hAnsi="Times New Roman" w:cs="Times New Roman"/>
          <w:sz w:val="24"/>
        </w:rPr>
        <w:t xml:space="preserve"> as -2.010, </w:t>
      </w:r>
      <m:oMath>
        <m:sSub>
          <m:sSubPr>
            <m:ctrlPr>
              <w:rPr>
                <w:rFonts w:ascii="Cambria Math" w:hAnsi="Cambria Math" w:cs="Times New Roman"/>
                <w:i/>
                <w:sz w:val="24"/>
              </w:rPr>
            </m:ctrlPr>
          </m:sSubPr>
          <m:e>
            <m:r>
              <w:rPr>
                <w:rFonts w:ascii="Cambria Math" w:hAnsi="Cambria Math" w:cs="Times New Roman"/>
                <w:sz w:val="24"/>
              </w:rPr>
              <m:t>S</m:t>
            </m:r>
          </m:e>
          <m:sub>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sub>
        </m:sSub>
      </m:oMath>
      <w:r>
        <w:rPr>
          <w:rFonts w:ascii="Times New Roman" w:eastAsiaTheme="minorEastAsia" w:hAnsi="Times New Roman" w:cs="Times New Roman"/>
          <w:sz w:val="24"/>
        </w:rPr>
        <w:t xml:space="preserve"> as 1.023 </w:t>
      </w:r>
      <w:proofErr w:type="gramStart"/>
      <w:r>
        <w:rPr>
          <w:rFonts w:ascii="Times New Roman" w:eastAsiaTheme="minorEastAsia" w:hAnsi="Times New Roman" w:cs="Times New Roman"/>
          <w:sz w:val="24"/>
        </w:rPr>
        <w:t xml:space="preserve">and </w:t>
      </w:r>
      <m:oMath>
        <w:proofErr w:type="gramEnd"/>
        <m:sSub>
          <m:sSubPr>
            <m:ctrlPr>
              <w:rPr>
                <w:rFonts w:ascii="Cambria Math" w:hAnsi="Cambria Math" w:cs="Times New Roman"/>
                <w:i/>
                <w:sz w:val="24"/>
              </w:rPr>
            </m:ctrlPr>
          </m:sSubPr>
          <m:e>
            <m:r>
              <w:rPr>
                <w:rFonts w:ascii="Cambria Math" w:hAnsi="Cambria Math" w:cs="Times New Roman"/>
                <w:sz w:val="24"/>
              </w:rPr>
              <m:t>β</m:t>
            </m:r>
          </m:e>
          <m:sub>
            <m:r>
              <w:rPr>
                <w:rFonts w:ascii="Cambria Math" w:hAnsi="Cambria Math" w:cs="Times New Roman"/>
                <w:sz w:val="24"/>
              </w:rPr>
              <m:t>j</m:t>
            </m:r>
          </m:sub>
        </m:sSub>
        <m:r>
          <w:rPr>
            <w:rFonts w:ascii="Cambria Math" w:hAnsi="Cambria Math" w:cs="Times New Roman"/>
            <w:sz w:val="24"/>
          </w:rPr>
          <m:t>=0</m:t>
        </m:r>
      </m:oMath>
      <w:r>
        <w:rPr>
          <w:rFonts w:ascii="Times New Roman" w:eastAsiaTheme="minorEastAsia" w:hAnsi="Times New Roman" w:cs="Times New Roman"/>
          <w:sz w:val="24"/>
        </w:rPr>
        <w:t xml:space="preserve">, we found </w:t>
      </w:r>
      <w:r w:rsidRPr="00D3322C">
        <w:rPr>
          <w:rFonts w:ascii="Times New Roman" w:eastAsiaTheme="minorEastAsia" w:hAnsi="Times New Roman" w:cs="Times New Roman"/>
          <w:i/>
          <w:sz w:val="24"/>
        </w:rPr>
        <w:t>t</w:t>
      </w:r>
      <w:r>
        <w:rPr>
          <w:rFonts w:ascii="Times New Roman" w:eastAsiaTheme="minorEastAsia" w:hAnsi="Times New Roman" w:cs="Times New Roman"/>
          <w:sz w:val="24"/>
        </w:rPr>
        <w:t>-statistics as -1.965.</w:t>
      </w:r>
    </w:p>
    <w:p w:rsidR="00475843" w:rsidRPr="00E97F2A" w:rsidRDefault="00475843" w:rsidP="007D47C6">
      <w:pPr>
        <w:spacing w:after="0"/>
        <w:jc w:val="both"/>
        <w:rPr>
          <w:rFonts w:ascii="Times New Roman" w:hAnsi="Times New Roman" w:cs="Times New Roman"/>
          <w:sz w:val="24"/>
        </w:rPr>
      </w:pPr>
      <w:r>
        <w:rPr>
          <w:rFonts w:ascii="Times New Roman" w:eastAsiaTheme="minorEastAsia" w:hAnsi="Times New Roman" w:cs="Times New Roman"/>
          <w:sz w:val="24"/>
        </w:rPr>
        <w:t xml:space="preserve">We could not found critical value of </w:t>
      </w:r>
      <w:r w:rsidRPr="00D3322C">
        <w:rPr>
          <w:rFonts w:ascii="Times New Roman" w:eastAsiaTheme="minorEastAsia" w:hAnsi="Times New Roman" w:cs="Times New Roman"/>
          <w:i/>
          <w:sz w:val="24"/>
        </w:rPr>
        <w:t>t</w:t>
      </w:r>
      <w:r>
        <w:rPr>
          <w:rFonts w:ascii="Times New Roman" w:eastAsiaTheme="minorEastAsia" w:hAnsi="Times New Roman" w:cs="Times New Roman"/>
          <w:sz w:val="24"/>
        </w:rPr>
        <w:t xml:space="preserve"> at 5% level of significance with 200-4-1=195 degrees of freedom from table; however, significance value as 0.051 shows the acceptance of null hypothesis. </w:t>
      </w:r>
    </w:p>
    <w:p w:rsidR="00475843" w:rsidRPr="00E14096" w:rsidRDefault="00475843" w:rsidP="007D47C6">
      <w:pPr>
        <w:spacing w:before="240" w:after="0"/>
        <w:jc w:val="both"/>
        <w:rPr>
          <w:rFonts w:ascii="Times New Roman" w:hAnsi="Times New Roman" w:cs="Times New Roman"/>
          <w:sz w:val="24"/>
        </w:rPr>
      </w:pPr>
      <w:r>
        <w:rPr>
          <w:rFonts w:ascii="Times New Roman" w:hAnsi="Times New Roman" w:cs="Times New Roman"/>
          <w:sz w:val="24"/>
        </w:rPr>
        <w:t xml:space="preserve">Thus it has been established that female was not having a linear relationship with science score. </w:t>
      </w:r>
    </w:p>
    <w:p w:rsidR="00475843" w:rsidRDefault="00475843" w:rsidP="007D47C6">
      <w:pPr>
        <w:spacing w:after="0"/>
        <w:rPr>
          <w:rFonts w:ascii="Times New Roman" w:hAnsi="Times New Roman" w:cs="Times New Roman"/>
          <w:b/>
          <w:i/>
          <w:sz w:val="24"/>
        </w:rPr>
      </w:pPr>
      <w:r w:rsidRPr="00154AA8">
        <w:rPr>
          <w:rFonts w:ascii="Times New Roman" w:hAnsi="Times New Roman" w:cs="Times New Roman"/>
          <w:b/>
          <w:sz w:val="24"/>
        </w:rPr>
        <w:t>3.2.1 (</w:t>
      </w:r>
      <w:proofErr w:type="gramStart"/>
      <w:r>
        <w:rPr>
          <w:rFonts w:ascii="Times New Roman" w:hAnsi="Times New Roman" w:cs="Times New Roman"/>
          <w:b/>
          <w:sz w:val="24"/>
        </w:rPr>
        <w:t>e</w:t>
      </w:r>
      <w:proofErr w:type="gramEnd"/>
      <w:r w:rsidRPr="00154AA8">
        <w:rPr>
          <w:rFonts w:ascii="Times New Roman" w:hAnsi="Times New Roman" w:cs="Times New Roman"/>
          <w:b/>
          <w:sz w:val="24"/>
        </w:rPr>
        <w:t xml:space="preserve">) </w:t>
      </w:r>
      <w:r>
        <w:rPr>
          <w:rFonts w:ascii="Times New Roman" w:hAnsi="Times New Roman" w:cs="Times New Roman"/>
          <w:b/>
          <w:sz w:val="24"/>
        </w:rPr>
        <w:t xml:space="preserve">95% confidence interval of </w:t>
      </w:r>
      <w:r w:rsidRPr="0063077A">
        <w:rPr>
          <w:rFonts w:ascii="Times New Roman" w:hAnsi="Times New Roman" w:cs="Times New Roman"/>
          <w:b/>
          <w:i/>
          <w:sz w:val="24"/>
        </w:rPr>
        <w:t>female</w:t>
      </w:r>
    </w:p>
    <w:p w:rsidR="00475843" w:rsidRDefault="00475843" w:rsidP="007D47C6">
      <w:pPr>
        <w:spacing w:before="240" w:after="0"/>
        <w:jc w:val="both"/>
        <w:rPr>
          <w:rFonts w:ascii="Times New Roman" w:hAnsi="Times New Roman" w:cs="Times New Roman"/>
          <w:sz w:val="24"/>
        </w:rPr>
      </w:pPr>
      <w:r>
        <w:rPr>
          <w:rFonts w:ascii="Times New Roman" w:hAnsi="Times New Roman" w:cs="Times New Roman"/>
          <w:sz w:val="24"/>
        </w:rPr>
        <w:t>The 95% Confidence Interval can be built as:</w:t>
      </w:r>
    </w:p>
    <w:p w:rsidR="00475843" w:rsidRDefault="00475843" w:rsidP="007D47C6">
      <w:pPr>
        <w:spacing w:before="240" w:after="0"/>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r>
            <w:rPr>
              <w:rFonts w:ascii="Cambria Math" w:hAnsi="Cambria Math" w:cs="Times New Roman"/>
              <w:sz w:val="24"/>
            </w:rPr>
            <m:t>± 1.96×</m:t>
          </m:r>
          <m:sSub>
            <m:sSubPr>
              <m:ctrlPr>
                <w:rPr>
                  <w:rFonts w:ascii="Cambria Math" w:hAnsi="Cambria Math" w:cs="Times New Roman"/>
                  <w:i/>
                  <w:sz w:val="24"/>
                </w:rPr>
              </m:ctrlPr>
            </m:sSubPr>
            <m:e>
              <m:r>
                <w:rPr>
                  <w:rFonts w:ascii="Cambria Math" w:hAnsi="Cambria Math" w:cs="Times New Roman"/>
                  <w:sz w:val="24"/>
                </w:rPr>
                <m:t>S</m:t>
              </m:r>
            </m:e>
            <m:sub>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j</m:t>
                  </m:r>
                </m:sub>
              </m:sSub>
            </m:sub>
          </m:sSub>
        </m:oMath>
      </m:oMathPara>
    </w:p>
    <w:p w:rsidR="00475843" w:rsidRDefault="00475843" w:rsidP="007D47C6">
      <w:pPr>
        <w:spacing w:before="240" w:after="0"/>
        <w:jc w:val="both"/>
        <w:rPr>
          <w:rFonts w:ascii="Times New Roman" w:hAnsi="Times New Roman" w:cs="Times New Roman"/>
          <w:sz w:val="24"/>
        </w:rPr>
      </w:pPr>
      <m:oMathPara>
        <m:oMath>
          <m:r>
            <w:rPr>
              <w:rFonts w:ascii="Cambria Math" w:hAnsi="Cambria Math" w:cs="Times New Roman"/>
              <w:sz w:val="24"/>
            </w:rPr>
            <m:t>-2.010± 1.96</m:t>
          </m:r>
          <m:r>
            <w:rPr>
              <w:rFonts w:ascii="Cambria Math" w:hAnsi="Cambria Math" w:cs="Times New Roman"/>
              <w:sz w:val="24"/>
            </w:rPr>
            <m:t>5</m:t>
          </m:r>
          <m:r>
            <w:rPr>
              <w:rFonts w:ascii="Cambria Math" w:hAnsi="Cambria Math" w:cs="Times New Roman"/>
              <w:sz w:val="24"/>
            </w:rPr>
            <m:t>×1.0</m:t>
          </m:r>
          <m:r>
            <w:rPr>
              <w:rFonts w:ascii="Cambria Math" w:hAnsi="Cambria Math" w:cs="Times New Roman"/>
              <w:sz w:val="24"/>
            </w:rPr>
            <m:t>2</m:t>
          </m:r>
          <m:r>
            <w:rPr>
              <w:rFonts w:ascii="Cambria Math" w:hAnsi="Cambria Math" w:cs="Times New Roman"/>
              <w:sz w:val="24"/>
            </w:rPr>
            <m:t>3</m:t>
          </m:r>
        </m:oMath>
      </m:oMathPara>
    </w:p>
    <w:p w:rsidR="00475843" w:rsidRDefault="00475843" w:rsidP="007D47C6">
      <w:pPr>
        <w:spacing w:before="240" w:after="0"/>
        <w:jc w:val="both"/>
        <w:rPr>
          <w:rFonts w:ascii="Times New Roman" w:eastAsiaTheme="minorEastAsia" w:hAnsi="Times New Roman" w:cs="Times New Roman"/>
          <w:sz w:val="24"/>
        </w:rPr>
      </w:pPr>
      <m:oMathPara>
        <m:oMath>
          <m:r>
            <w:rPr>
              <w:rFonts w:ascii="Cambria Math" w:hAnsi="Cambria Math" w:cs="Times New Roman"/>
              <w:sz w:val="24"/>
            </w:rPr>
            <m:t>-2.010± 2.0188</m:t>
          </m:r>
        </m:oMath>
      </m:oMathPara>
    </w:p>
    <w:p w:rsidR="00475843" w:rsidRDefault="00475843" w:rsidP="007D47C6">
      <w:pPr>
        <w:spacing w:before="240" w:after="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Hence, the upper bound will be = 0.0</w:t>
      </w:r>
      <w:r w:rsidR="00A1645C">
        <w:rPr>
          <w:rFonts w:ascii="Times New Roman" w:eastAsiaTheme="minorEastAsia" w:hAnsi="Times New Roman" w:cs="Times New Roman"/>
          <w:sz w:val="24"/>
        </w:rPr>
        <w:t>002</w:t>
      </w:r>
      <w:r>
        <w:rPr>
          <w:rFonts w:ascii="Times New Roman" w:eastAsiaTheme="minorEastAsia" w:hAnsi="Times New Roman" w:cs="Times New Roman"/>
          <w:sz w:val="24"/>
        </w:rPr>
        <w:t xml:space="preserve"> and the lower bound will be = -4.02</w:t>
      </w:r>
      <w:r w:rsidR="00A1645C">
        <w:rPr>
          <w:rFonts w:ascii="Times New Roman" w:eastAsiaTheme="minorEastAsia" w:hAnsi="Times New Roman" w:cs="Times New Roman"/>
          <w:sz w:val="24"/>
        </w:rPr>
        <w:t>02</w:t>
      </w:r>
    </w:p>
    <w:p w:rsidR="00475843" w:rsidRDefault="00475843" w:rsidP="007D47C6">
      <w:pPr>
        <w:spacing w:before="240" w:after="0"/>
        <w:jc w:val="both"/>
        <w:rPr>
          <w:rFonts w:ascii="Times New Roman" w:hAnsi="Times New Roman" w:cs="Times New Roman"/>
          <w:sz w:val="24"/>
        </w:rPr>
      </w:pPr>
      <w:r>
        <w:rPr>
          <w:rFonts w:ascii="Times New Roman" w:eastAsiaTheme="minorEastAsia" w:hAnsi="Times New Roman" w:cs="Times New Roman"/>
          <w:sz w:val="24"/>
        </w:rPr>
        <w:t>Interpretation: With 95% of confidence, we can say that the regression coefficient of female will lie between -4.02</w:t>
      </w:r>
      <w:r w:rsidR="00A1645C">
        <w:rPr>
          <w:rFonts w:ascii="Times New Roman" w:eastAsiaTheme="minorEastAsia" w:hAnsi="Times New Roman" w:cs="Times New Roman"/>
          <w:sz w:val="24"/>
        </w:rPr>
        <w:t>02</w:t>
      </w:r>
      <w:r>
        <w:rPr>
          <w:rFonts w:ascii="Times New Roman" w:eastAsiaTheme="minorEastAsia" w:hAnsi="Times New Roman" w:cs="Times New Roman"/>
          <w:sz w:val="24"/>
        </w:rPr>
        <w:t xml:space="preserve"> and 0.0</w:t>
      </w:r>
      <w:r w:rsidR="00A1645C">
        <w:rPr>
          <w:rFonts w:ascii="Times New Roman" w:eastAsiaTheme="minorEastAsia" w:hAnsi="Times New Roman" w:cs="Times New Roman"/>
          <w:sz w:val="24"/>
        </w:rPr>
        <w:t>002</w:t>
      </w:r>
      <w:r>
        <w:rPr>
          <w:rFonts w:ascii="Times New Roman" w:eastAsiaTheme="minorEastAsia" w:hAnsi="Times New Roman" w:cs="Times New Roman"/>
          <w:sz w:val="24"/>
        </w:rPr>
        <w:t xml:space="preserve">. </w:t>
      </w:r>
    </w:p>
    <w:p w:rsidR="00475843" w:rsidRPr="00E826BC" w:rsidRDefault="00475843" w:rsidP="007D47C6">
      <w:pPr>
        <w:spacing w:before="240" w:after="0" w:line="360" w:lineRule="auto"/>
        <w:rPr>
          <w:rFonts w:ascii="Times New Roman" w:hAnsi="Times New Roman" w:cs="Times New Roman"/>
          <w:b/>
        </w:rPr>
      </w:pPr>
      <w:r w:rsidRPr="00E826BC">
        <w:rPr>
          <w:rFonts w:ascii="Times New Roman" w:hAnsi="Times New Roman" w:cs="Times New Roman"/>
          <w:b/>
        </w:rPr>
        <w:t>3.2.2 (</w:t>
      </w:r>
      <w:proofErr w:type="gramStart"/>
      <w:r w:rsidRPr="00E826BC">
        <w:rPr>
          <w:rFonts w:ascii="Times New Roman" w:hAnsi="Times New Roman" w:cs="Times New Roman"/>
          <w:b/>
        </w:rPr>
        <w:t>a</w:t>
      </w:r>
      <w:proofErr w:type="gramEnd"/>
      <w:r w:rsidRPr="00E826BC">
        <w:rPr>
          <w:rFonts w:ascii="Times New Roman" w:hAnsi="Times New Roman" w:cs="Times New Roman"/>
          <w:b/>
        </w:rPr>
        <w:t>) Generate a new dichotomous variable ‘</w:t>
      </w:r>
      <w:proofErr w:type="spellStart"/>
      <w:r w:rsidRPr="00E826BC">
        <w:rPr>
          <w:rFonts w:ascii="Times New Roman" w:hAnsi="Times New Roman" w:cs="Times New Roman"/>
          <w:b/>
        </w:rPr>
        <w:t>honcomp</w:t>
      </w:r>
      <w:proofErr w:type="spellEnd"/>
      <w:r w:rsidRPr="00E826BC">
        <w:rPr>
          <w:rFonts w:ascii="Times New Roman" w:hAnsi="Times New Roman" w:cs="Times New Roman"/>
          <w:b/>
        </w:rPr>
        <w:t xml:space="preserve">’ (1 for higher or equal to 60 in </w:t>
      </w:r>
      <w:r w:rsidRPr="00E826BC">
        <w:rPr>
          <w:rFonts w:ascii="Times New Roman" w:hAnsi="Times New Roman" w:cs="Times New Roman"/>
          <w:b/>
          <w:i/>
        </w:rPr>
        <w:t>write</w:t>
      </w:r>
      <w:r w:rsidRPr="00E826BC">
        <w:rPr>
          <w:rFonts w:ascii="Times New Roman" w:hAnsi="Times New Roman" w:cs="Times New Roman"/>
          <w:b/>
        </w:rPr>
        <w:t xml:space="preserve"> score else 0)</w:t>
      </w:r>
    </w:p>
    <w:p w:rsidR="00475843" w:rsidRPr="007D47C6" w:rsidRDefault="00475843" w:rsidP="007D47C6">
      <w:pPr>
        <w:spacing w:after="0" w:line="360" w:lineRule="auto"/>
        <w:rPr>
          <w:rFonts w:ascii="Times New Roman" w:hAnsi="Times New Roman" w:cs="Times New Roman"/>
          <w:sz w:val="24"/>
        </w:rPr>
      </w:pPr>
      <w:r w:rsidRPr="007D47C6">
        <w:rPr>
          <w:rFonts w:ascii="Times New Roman" w:hAnsi="Times New Roman" w:cs="Times New Roman"/>
          <w:sz w:val="24"/>
        </w:rPr>
        <w:t>This was done first in excel with IF function as =</w:t>
      </w:r>
      <w:proofErr w:type="gramStart"/>
      <w:r w:rsidRPr="007D47C6">
        <w:rPr>
          <w:rFonts w:ascii="Times New Roman" w:hAnsi="Times New Roman" w:cs="Times New Roman"/>
          <w:sz w:val="24"/>
        </w:rPr>
        <w:t>IF(</w:t>
      </w:r>
      <w:proofErr w:type="gramEnd"/>
      <w:r w:rsidRPr="007D47C6">
        <w:rPr>
          <w:rFonts w:ascii="Times New Roman" w:hAnsi="Times New Roman" w:cs="Times New Roman"/>
          <w:sz w:val="24"/>
        </w:rPr>
        <w:t xml:space="preserve">cell&gt;=60,1,0) and then copied the result into SPSS file with a variable name </w:t>
      </w:r>
      <w:proofErr w:type="spellStart"/>
      <w:r w:rsidRPr="007D47C6">
        <w:rPr>
          <w:rFonts w:ascii="Times New Roman" w:hAnsi="Times New Roman" w:cs="Times New Roman"/>
          <w:i/>
          <w:sz w:val="24"/>
        </w:rPr>
        <w:t>honcomp</w:t>
      </w:r>
      <w:proofErr w:type="spellEnd"/>
      <w:r w:rsidRPr="007D47C6">
        <w:rPr>
          <w:rFonts w:ascii="Times New Roman" w:hAnsi="Times New Roman" w:cs="Times New Roman"/>
          <w:sz w:val="24"/>
        </w:rPr>
        <w:t xml:space="preserve">. </w:t>
      </w:r>
    </w:p>
    <w:p w:rsidR="00475843" w:rsidRPr="00475843" w:rsidRDefault="00475843" w:rsidP="007D47C6">
      <w:pPr>
        <w:spacing w:after="0"/>
        <w:rPr>
          <w:rFonts w:ascii="Times New Roman" w:hAnsi="Times New Roman" w:cs="Times New Roman"/>
          <w:b/>
          <w:sz w:val="24"/>
          <w:szCs w:val="24"/>
        </w:rPr>
      </w:pPr>
      <w:r w:rsidRPr="00475843">
        <w:rPr>
          <w:rFonts w:ascii="Times New Roman" w:hAnsi="Times New Roman" w:cs="Times New Roman"/>
          <w:b/>
          <w:sz w:val="24"/>
          <w:szCs w:val="24"/>
        </w:rPr>
        <w:t>3.2.2 (</w:t>
      </w:r>
      <w:proofErr w:type="gramStart"/>
      <w:r w:rsidRPr="00475843">
        <w:rPr>
          <w:rFonts w:ascii="Times New Roman" w:hAnsi="Times New Roman" w:cs="Times New Roman"/>
          <w:b/>
          <w:sz w:val="24"/>
          <w:szCs w:val="24"/>
        </w:rPr>
        <w:t>b</w:t>
      </w:r>
      <w:proofErr w:type="gramEnd"/>
      <w:r w:rsidRPr="00475843">
        <w:rPr>
          <w:rFonts w:ascii="Times New Roman" w:hAnsi="Times New Roman" w:cs="Times New Roman"/>
          <w:b/>
          <w:sz w:val="24"/>
          <w:szCs w:val="24"/>
        </w:rPr>
        <w:t xml:space="preserve">) Use logistic regression to model the effect of </w:t>
      </w:r>
      <w:r w:rsidRPr="00475843">
        <w:rPr>
          <w:rFonts w:ascii="Times New Roman" w:hAnsi="Times New Roman" w:cs="Times New Roman"/>
          <w:b/>
          <w:i/>
          <w:sz w:val="24"/>
          <w:szCs w:val="24"/>
        </w:rPr>
        <w:t>read, science</w:t>
      </w:r>
      <w:r w:rsidRPr="00475843">
        <w:rPr>
          <w:rFonts w:ascii="Times New Roman" w:hAnsi="Times New Roman" w:cs="Times New Roman"/>
          <w:b/>
          <w:sz w:val="24"/>
          <w:szCs w:val="24"/>
        </w:rPr>
        <w:t xml:space="preserve"> and </w:t>
      </w:r>
      <w:proofErr w:type="spellStart"/>
      <w:r w:rsidRPr="00475843">
        <w:rPr>
          <w:rFonts w:ascii="Times New Roman" w:hAnsi="Times New Roman" w:cs="Times New Roman"/>
          <w:b/>
          <w:i/>
          <w:sz w:val="24"/>
          <w:szCs w:val="24"/>
        </w:rPr>
        <w:t>ses</w:t>
      </w:r>
      <w:proofErr w:type="spellEnd"/>
      <w:r w:rsidRPr="00475843">
        <w:rPr>
          <w:rFonts w:ascii="Times New Roman" w:hAnsi="Times New Roman" w:cs="Times New Roman"/>
          <w:b/>
          <w:sz w:val="24"/>
          <w:szCs w:val="24"/>
        </w:rPr>
        <w:t xml:space="preserve"> on the probability of being in </w:t>
      </w:r>
      <w:proofErr w:type="spellStart"/>
      <w:r w:rsidRPr="00475843">
        <w:rPr>
          <w:rFonts w:ascii="Times New Roman" w:hAnsi="Times New Roman" w:cs="Times New Roman"/>
          <w:b/>
          <w:sz w:val="24"/>
          <w:szCs w:val="24"/>
        </w:rPr>
        <w:t>honours</w:t>
      </w:r>
      <w:proofErr w:type="spellEnd"/>
      <w:r w:rsidRPr="00475843">
        <w:rPr>
          <w:rFonts w:ascii="Times New Roman" w:hAnsi="Times New Roman" w:cs="Times New Roman"/>
          <w:b/>
          <w:sz w:val="24"/>
          <w:szCs w:val="24"/>
        </w:rPr>
        <w:t xml:space="preserve"> composition (</w:t>
      </w:r>
      <w:proofErr w:type="spellStart"/>
      <w:r w:rsidRPr="00475843">
        <w:rPr>
          <w:rFonts w:ascii="Times New Roman" w:hAnsi="Times New Roman" w:cs="Times New Roman"/>
          <w:b/>
          <w:i/>
          <w:sz w:val="24"/>
          <w:szCs w:val="24"/>
        </w:rPr>
        <w:t>honcomp</w:t>
      </w:r>
      <w:proofErr w:type="spellEnd"/>
      <w:r w:rsidRPr="00475843">
        <w:rPr>
          <w:rFonts w:ascii="Times New Roman" w:hAnsi="Times New Roman" w:cs="Times New Roman"/>
          <w:b/>
          <w:sz w:val="24"/>
          <w:szCs w:val="24"/>
        </w:rPr>
        <w:t>). Report the prediction equation and interpret the model fit.</w:t>
      </w:r>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sz w:val="24"/>
          <w:szCs w:val="24"/>
        </w:rPr>
        <w:t>The SPSS Output is shown in SPSS Output 3.2.2-1 for Prediction Equation.</w:t>
      </w:r>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sz w:val="24"/>
          <w:szCs w:val="24"/>
        </w:rPr>
        <w:t>The Prediction Equation found was as follows:</w:t>
      </w:r>
    </w:p>
    <w:p w:rsidR="00475843" w:rsidRPr="00475843" w:rsidRDefault="00475843" w:rsidP="00475843">
      <w:pPr>
        <w:spacing w:after="0"/>
        <w:rPr>
          <w:rFonts w:ascii="Times New Roman" w:hAnsi="Times New Roman" w:cs="Times New Roman"/>
          <w:sz w:val="24"/>
          <w:szCs w:val="24"/>
        </w:rPr>
      </w:pPr>
      <m:oMathPara>
        <m:oMath>
          <m:r>
            <w:rPr>
              <w:rFonts w:ascii="Times New Roman" w:hAnsi="Cambria Math" w:cs="Times New Roman"/>
              <w:sz w:val="24"/>
              <w:szCs w:val="24"/>
            </w:rPr>
            <m:t>h</m:t>
          </m:r>
          <m:r>
            <w:rPr>
              <w:rFonts w:ascii="Cambria Math" w:hAnsi="Cambria Math" w:cs="Times New Roman"/>
              <w:sz w:val="24"/>
              <w:szCs w:val="24"/>
            </w:rPr>
            <m:t>oncomp</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10.201+ 0.098</m:t>
          </m:r>
          <m:r>
            <w:rPr>
              <w:rFonts w:ascii="Cambria Math" w:hAnsi="Times New Roman" w:cs="Times New Roman"/>
              <w:sz w:val="24"/>
              <w:szCs w:val="24"/>
            </w:rPr>
            <m:t>×</m:t>
          </m:r>
          <m:r>
            <w:rPr>
              <w:rFonts w:ascii="Cambria Math" w:hAnsi="Cambria Math" w:cs="Times New Roman"/>
              <w:sz w:val="24"/>
              <w:szCs w:val="24"/>
            </w:rPr>
            <m:t>read</m:t>
          </m:r>
          <m:r>
            <w:rPr>
              <w:rFonts w:ascii="Cambria Math" w:hAnsi="Times New Roman" w:cs="Times New Roman"/>
              <w:sz w:val="24"/>
              <w:szCs w:val="24"/>
            </w:rPr>
            <m:t>+0.066</m:t>
          </m:r>
          <m:r>
            <w:rPr>
              <w:rFonts w:ascii="Cambria Math" w:hAnsi="Times New Roman" w:cs="Times New Roman"/>
              <w:sz w:val="24"/>
              <w:szCs w:val="24"/>
            </w:rPr>
            <m:t>×</m:t>
          </m:r>
          <m:r>
            <w:rPr>
              <w:rFonts w:ascii="Cambria Math" w:hAnsi="Cambria Math" w:cs="Times New Roman"/>
              <w:sz w:val="24"/>
              <w:szCs w:val="24"/>
            </w:rPr>
            <m:t>science</m:t>
          </m:r>
          <m:r>
            <w:rPr>
              <w:rFonts w:ascii="Cambria Math" w:hAnsi="Times New Roman" w:cs="Times New Roman"/>
              <w:sz w:val="24"/>
              <w:szCs w:val="24"/>
            </w:rPr>
            <m:t>+0.110</m:t>
          </m:r>
          <m:r>
            <w:rPr>
              <w:rFonts w:ascii="Cambria Math" w:hAnsi="Times New Roman" w:cs="Times New Roman"/>
              <w:sz w:val="24"/>
              <w:szCs w:val="24"/>
            </w:rPr>
            <m:t>×</m:t>
          </m:r>
          <m:r>
            <w:rPr>
              <w:rFonts w:ascii="Cambria Math" w:hAnsi="Cambria Math" w:cs="Times New Roman"/>
              <w:sz w:val="24"/>
              <w:szCs w:val="24"/>
            </w:rPr>
            <m:t>ses</m:t>
          </m:r>
        </m:oMath>
      </m:oMathPara>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sz w:val="24"/>
          <w:szCs w:val="24"/>
        </w:rPr>
        <w:t>SPSS Output 3.2.2-1</w:t>
      </w:r>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i/>
          <w:sz w:val="24"/>
          <w:szCs w:val="24"/>
        </w:rPr>
        <w:t>Variables in Equation</w:t>
      </w:r>
    </w:p>
    <w:tbl>
      <w:tblPr>
        <w:tblW w:w="10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0"/>
        <w:gridCol w:w="1061"/>
        <w:gridCol w:w="1029"/>
        <w:gridCol w:w="1030"/>
        <w:gridCol w:w="1030"/>
        <w:gridCol w:w="1030"/>
        <w:gridCol w:w="1030"/>
        <w:gridCol w:w="1030"/>
        <w:gridCol w:w="1030"/>
        <w:gridCol w:w="1030"/>
      </w:tblGrid>
      <w:tr w:rsidR="00475843" w:rsidRPr="00475843" w:rsidTr="00083E06">
        <w:trPr>
          <w:cantSplit/>
        </w:trPr>
        <w:tc>
          <w:tcPr>
            <w:tcW w:w="10213" w:type="dxa"/>
            <w:gridSpan w:val="10"/>
            <w:tcBorders>
              <w:top w:val="nil"/>
              <w:left w:val="nil"/>
              <w:bottom w:val="nil"/>
              <w:right w:val="nil"/>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p>
        </w:tc>
      </w:tr>
      <w:tr w:rsidR="00475843" w:rsidRPr="00475843" w:rsidTr="00083E06">
        <w:trPr>
          <w:cantSplit/>
        </w:trPr>
        <w:tc>
          <w:tcPr>
            <w:tcW w:w="1981" w:type="dxa"/>
            <w:gridSpan w:val="2"/>
            <w:vMerge w:val="restart"/>
            <w:tcBorders>
              <w:top w:val="single" w:sz="16" w:space="0" w:color="000000"/>
              <w:left w:val="single" w:sz="16" w:space="0" w:color="000000"/>
              <w:bottom w:val="nil"/>
              <w:right w:val="nil"/>
            </w:tcBorders>
            <w:shd w:val="clear" w:color="auto" w:fill="FFFFFF"/>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p>
        </w:tc>
        <w:tc>
          <w:tcPr>
            <w:tcW w:w="1029" w:type="dxa"/>
            <w:vMerge w:val="restart"/>
            <w:tcBorders>
              <w:top w:val="single" w:sz="16" w:space="0" w:color="000000"/>
              <w:left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B</w:t>
            </w:r>
          </w:p>
        </w:tc>
        <w:tc>
          <w:tcPr>
            <w:tcW w:w="1029" w:type="dxa"/>
            <w:vMerge w:val="restart"/>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S.E.</w:t>
            </w:r>
          </w:p>
        </w:tc>
        <w:tc>
          <w:tcPr>
            <w:tcW w:w="1029" w:type="dxa"/>
            <w:vMerge w:val="restart"/>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Wald</w:t>
            </w:r>
          </w:p>
        </w:tc>
        <w:tc>
          <w:tcPr>
            <w:tcW w:w="1029" w:type="dxa"/>
            <w:vMerge w:val="restart"/>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df</w:t>
            </w:r>
          </w:p>
        </w:tc>
        <w:tc>
          <w:tcPr>
            <w:tcW w:w="1029" w:type="dxa"/>
            <w:vMerge w:val="restart"/>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Sig.</w:t>
            </w:r>
          </w:p>
        </w:tc>
        <w:tc>
          <w:tcPr>
            <w:tcW w:w="1029" w:type="dxa"/>
            <w:vMerge w:val="restart"/>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Exp(B)</w:t>
            </w:r>
          </w:p>
        </w:tc>
        <w:tc>
          <w:tcPr>
            <w:tcW w:w="2058" w:type="dxa"/>
            <w:gridSpan w:val="2"/>
            <w:tcBorders>
              <w:top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 xml:space="preserve">95% </w:t>
            </w:r>
            <w:proofErr w:type="spellStart"/>
            <w:r w:rsidRPr="00475843">
              <w:rPr>
                <w:rFonts w:ascii="Times New Roman" w:hAnsi="Times New Roman" w:cs="Times New Roman"/>
                <w:color w:val="000000"/>
                <w:sz w:val="24"/>
                <w:szCs w:val="24"/>
              </w:rPr>
              <w:t>C.I.for</w:t>
            </w:r>
            <w:proofErr w:type="spellEnd"/>
            <w:r w:rsidRPr="00475843">
              <w:rPr>
                <w:rFonts w:ascii="Times New Roman" w:hAnsi="Times New Roman" w:cs="Times New Roman"/>
                <w:color w:val="000000"/>
                <w:sz w:val="24"/>
                <w:szCs w:val="24"/>
              </w:rPr>
              <w:t xml:space="preserve"> EXP(B)</w:t>
            </w:r>
          </w:p>
        </w:tc>
      </w:tr>
      <w:tr w:rsidR="00475843" w:rsidRPr="00475843" w:rsidTr="00083E06">
        <w:trPr>
          <w:cantSplit/>
        </w:trPr>
        <w:tc>
          <w:tcPr>
            <w:tcW w:w="1981" w:type="dxa"/>
            <w:gridSpan w:val="2"/>
            <w:vMerge/>
            <w:tcBorders>
              <w:top w:val="single" w:sz="16" w:space="0" w:color="000000"/>
              <w:left w:val="single" w:sz="16" w:space="0" w:color="000000"/>
              <w:bottom w:val="nil"/>
              <w:right w:val="nil"/>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left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vMerge/>
            <w:tcBorders>
              <w:top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29" w:type="dxa"/>
            <w:tcBorders>
              <w:bottom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Lower</w:t>
            </w:r>
          </w:p>
        </w:tc>
        <w:tc>
          <w:tcPr>
            <w:tcW w:w="1029" w:type="dxa"/>
            <w:tcBorders>
              <w:bottom w:val="single" w:sz="16" w:space="0" w:color="000000"/>
              <w:right w:val="single" w:sz="16" w:space="0" w:color="000000"/>
            </w:tcBorders>
            <w:shd w:val="clear" w:color="auto" w:fill="FFFFFF"/>
          </w:tcPr>
          <w:p w:rsidR="00475843" w:rsidRPr="00475843" w:rsidRDefault="00475843" w:rsidP="00475843">
            <w:pPr>
              <w:autoSpaceDE w:val="0"/>
              <w:autoSpaceDN w:val="0"/>
              <w:adjustRightInd w:val="0"/>
              <w:spacing w:after="0"/>
              <w:ind w:left="60" w:right="60"/>
              <w:jc w:val="center"/>
              <w:rPr>
                <w:rFonts w:ascii="Times New Roman" w:hAnsi="Times New Roman" w:cs="Times New Roman"/>
                <w:color w:val="000000"/>
                <w:sz w:val="24"/>
                <w:szCs w:val="24"/>
              </w:rPr>
            </w:pPr>
            <w:r w:rsidRPr="00475843">
              <w:rPr>
                <w:rFonts w:ascii="Times New Roman" w:hAnsi="Times New Roman" w:cs="Times New Roman"/>
                <w:color w:val="000000"/>
                <w:sz w:val="24"/>
                <w:szCs w:val="24"/>
              </w:rPr>
              <w:t>Upper</w:t>
            </w:r>
          </w:p>
        </w:tc>
      </w:tr>
      <w:tr w:rsidR="00475843" w:rsidRPr="00475843" w:rsidTr="00083E06">
        <w:trPr>
          <w:cantSplit/>
        </w:trPr>
        <w:tc>
          <w:tcPr>
            <w:tcW w:w="920" w:type="dxa"/>
            <w:vMerge w:val="restart"/>
            <w:tcBorders>
              <w:top w:val="single" w:sz="16" w:space="0" w:color="000000"/>
              <w:left w:val="single" w:sz="16" w:space="0" w:color="000000"/>
              <w:bottom w:val="single" w:sz="16" w:space="0" w:color="000000"/>
              <w:right w:val="nil"/>
            </w:tcBorders>
            <w:shd w:val="clear" w:color="auto" w:fill="FFFFFF"/>
            <w:vAlign w:val="center"/>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r w:rsidRPr="00475843">
              <w:rPr>
                <w:rFonts w:ascii="Times New Roman" w:hAnsi="Times New Roman" w:cs="Times New Roman"/>
                <w:color w:val="000000"/>
                <w:sz w:val="24"/>
                <w:szCs w:val="24"/>
              </w:rPr>
              <w:t>Step 1</w:t>
            </w:r>
            <w:r w:rsidRPr="00475843">
              <w:rPr>
                <w:rFonts w:ascii="Times New Roman" w:hAnsi="Times New Roman" w:cs="Times New Roman"/>
                <w:color w:val="000000"/>
                <w:sz w:val="24"/>
                <w:szCs w:val="24"/>
                <w:vertAlign w:val="superscript"/>
              </w:rPr>
              <w:t>a</w:t>
            </w:r>
          </w:p>
        </w:tc>
        <w:tc>
          <w:tcPr>
            <w:tcW w:w="1061" w:type="dxa"/>
            <w:tcBorders>
              <w:top w:val="single" w:sz="16" w:space="0" w:color="000000"/>
              <w:left w:val="nil"/>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r w:rsidRPr="00475843">
              <w:rPr>
                <w:rFonts w:ascii="Times New Roman" w:hAnsi="Times New Roman" w:cs="Times New Roman"/>
                <w:color w:val="000000"/>
                <w:sz w:val="24"/>
                <w:szCs w:val="24"/>
              </w:rPr>
              <w:t>read</w:t>
            </w:r>
          </w:p>
        </w:tc>
        <w:tc>
          <w:tcPr>
            <w:tcW w:w="1029" w:type="dxa"/>
            <w:tcBorders>
              <w:top w:val="single" w:sz="16" w:space="0" w:color="000000"/>
              <w:left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.098</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.025</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15.567</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.000</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1.103</w:t>
            </w:r>
          </w:p>
        </w:tc>
        <w:tc>
          <w:tcPr>
            <w:tcW w:w="1029" w:type="dxa"/>
            <w:tcBorders>
              <w:top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1.050</w:t>
            </w:r>
          </w:p>
        </w:tc>
        <w:tc>
          <w:tcPr>
            <w:tcW w:w="1029" w:type="dxa"/>
            <w:tcBorders>
              <w:top w:val="single" w:sz="16" w:space="0" w:color="000000"/>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1.158</w:t>
            </w:r>
          </w:p>
        </w:tc>
      </w:tr>
      <w:tr w:rsidR="00475843" w:rsidRPr="00475843" w:rsidTr="00083E06">
        <w:trPr>
          <w:cantSplit/>
        </w:trPr>
        <w:tc>
          <w:tcPr>
            <w:tcW w:w="920" w:type="dxa"/>
            <w:vMerge/>
            <w:tcBorders>
              <w:top w:val="single" w:sz="16" w:space="0" w:color="000000"/>
              <w:left w:val="single" w:sz="16" w:space="0" w:color="000000"/>
              <w:bottom w:val="single" w:sz="16" w:space="0" w:color="000000"/>
              <w:right w:val="nil"/>
            </w:tcBorders>
            <w:shd w:val="clear" w:color="auto" w:fill="FFFFFF"/>
            <w:vAlign w:val="center"/>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61" w:type="dxa"/>
            <w:tcBorders>
              <w:top w:val="nil"/>
              <w:left w:val="nil"/>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r w:rsidRPr="00475843">
              <w:rPr>
                <w:rFonts w:ascii="Times New Roman" w:hAnsi="Times New Roman" w:cs="Times New Roman"/>
                <w:color w:val="000000"/>
                <w:sz w:val="24"/>
                <w:szCs w:val="24"/>
              </w:rPr>
              <w:t>science</w:t>
            </w:r>
          </w:p>
        </w:tc>
        <w:tc>
          <w:tcPr>
            <w:tcW w:w="1029" w:type="dxa"/>
            <w:tcBorders>
              <w:top w:val="nil"/>
              <w:left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.066</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.027</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5.805</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.016</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1.068</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1.012</w:t>
            </w:r>
          </w:p>
        </w:tc>
        <w:tc>
          <w:tcPr>
            <w:tcW w:w="1029" w:type="dxa"/>
            <w:tcBorders>
              <w:top w:val="nil"/>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1.126</w:t>
            </w:r>
          </w:p>
        </w:tc>
      </w:tr>
      <w:tr w:rsidR="00475843" w:rsidRPr="00475843" w:rsidTr="00083E06">
        <w:trPr>
          <w:cantSplit/>
        </w:trPr>
        <w:tc>
          <w:tcPr>
            <w:tcW w:w="920" w:type="dxa"/>
            <w:vMerge/>
            <w:tcBorders>
              <w:top w:val="single" w:sz="16" w:space="0" w:color="000000"/>
              <w:left w:val="single" w:sz="16" w:space="0" w:color="000000"/>
              <w:bottom w:val="single" w:sz="16" w:space="0" w:color="000000"/>
              <w:right w:val="nil"/>
            </w:tcBorders>
            <w:shd w:val="clear" w:color="auto" w:fill="FFFFFF"/>
            <w:vAlign w:val="center"/>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61" w:type="dxa"/>
            <w:tcBorders>
              <w:top w:val="nil"/>
              <w:left w:val="nil"/>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proofErr w:type="spellStart"/>
            <w:r w:rsidRPr="00475843">
              <w:rPr>
                <w:rFonts w:ascii="Times New Roman" w:hAnsi="Times New Roman" w:cs="Times New Roman"/>
                <w:color w:val="000000"/>
                <w:sz w:val="24"/>
                <w:szCs w:val="24"/>
              </w:rPr>
              <w:t>ses</w:t>
            </w:r>
            <w:proofErr w:type="spellEnd"/>
          </w:p>
        </w:tc>
        <w:tc>
          <w:tcPr>
            <w:tcW w:w="1029" w:type="dxa"/>
            <w:tcBorders>
              <w:top w:val="nil"/>
              <w:left w:val="single" w:sz="16" w:space="0" w:color="000000"/>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.110</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.275</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.160</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.689</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1.116</w:t>
            </w:r>
          </w:p>
        </w:tc>
        <w:tc>
          <w:tcPr>
            <w:tcW w:w="1029" w:type="dxa"/>
            <w:tcBorders>
              <w:top w:val="nil"/>
              <w:bottom w:val="nil"/>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.652</w:t>
            </w:r>
          </w:p>
        </w:tc>
        <w:tc>
          <w:tcPr>
            <w:tcW w:w="1029" w:type="dxa"/>
            <w:tcBorders>
              <w:top w:val="nil"/>
              <w:bottom w:val="nil"/>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1.912</w:t>
            </w:r>
          </w:p>
        </w:tc>
      </w:tr>
      <w:tr w:rsidR="00475843" w:rsidRPr="00475843" w:rsidTr="00083E06">
        <w:trPr>
          <w:cantSplit/>
        </w:trPr>
        <w:tc>
          <w:tcPr>
            <w:tcW w:w="920" w:type="dxa"/>
            <w:vMerge/>
            <w:tcBorders>
              <w:top w:val="single" w:sz="16" w:space="0" w:color="000000"/>
              <w:left w:val="single" w:sz="16" w:space="0" w:color="000000"/>
              <w:bottom w:val="single" w:sz="16" w:space="0" w:color="000000"/>
              <w:right w:val="nil"/>
            </w:tcBorders>
            <w:shd w:val="clear" w:color="auto" w:fill="FFFFFF"/>
            <w:vAlign w:val="center"/>
          </w:tcPr>
          <w:p w:rsidR="00475843" w:rsidRPr="00475843" w:rsidRDefault="00475843" w:rsidP="00475843">
            <w:pPr>
              <w:autoSpaceDE w:val="0"/>
              <w:autoSpaceDN w:val="0"/>
              <w:adjustRightInd w:val="0"/>
              <w:spacing w:after="0"/>
              <w:rPr>
                <w:rFonts w:ascii="Times New Roman" w:hAnsi="Times New Roman" w:cs="Times New Roman"/>
                <w:color w:val="000000"/>
                <w:sz w:val="24"/>
                <w:szCs w:val="24"/>
              </w:rPr>
            </w:pPr>
          </w:p>
        </w:tc>
        <w:tc>
          <w:tcPr>
            <w:tcW w:w="1061" w:type="dxa"/>
            <w:tcBorders>
              <w:top w:val="nil"/>
              <w:left w:val="nil"/>
              <w:bottom w:val="single" w:sz="16" w:space="0" w:color="000000"/>
              <w:right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r w:rsidRPr="00475843">
              <w:rPr>
                <w:rFonts w:ascii="Times New Roman" w:hAnsi="Times New Roman" w:cs="Times New Roman"/>
                <w:color w:val="000000"/>
                <w:sz w:val="24"/>
                <w:szCs w:val="24"/>
              </w:rPr>
              <w:t>Constant</w:t>
            </w:r>
          </w:p>
        </w:tc>
        <w:tc>
          <w:tcPr>
            <w:tcW w:w="1029" w:type="dxa"/>
            <w:tcBorders>
              <w:top w:val="nil"/>
              <w:left w:val="single" w:sz="16" w:space="0" w:color="000000"/>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-10.201</w:t>
            </w:r>
          </w:p>
        </w:tc>
        <w:tc>
          <w:tcPr>
            <w:tcW w:w="1029" w:type="dxa"/>
            <w:tcBorders>
              <w:top w:val="nil"/>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1.584</w:t>
            </w:r>
          </w:p>
        </w:tc>
        <w:tc>
          <w:tcPr>
            <w:tcW w:w="1029" w:type="dxa"/>
            <w:tcBorders>
              <w:top w:val="nil"/>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41.468</w:t>
            </w:r>
          </w:p>
        </w:tc>
        <w:tc>
          <w:tcPr>
            <w:tcW w:w="1029" w:type="dxa"/>
            <w:tcBorders>
              <w:top w:val="nil"/>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1</w:t>
            </w:r>
          </w:p>
        </w:tc>
        <w:tc>
          <w:tcPr>
            <w:tcW w:w="1029" w:type="dxa"/>
            <w:tcBorders>
              <w:top w:val="nil"/>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.000</w:t>
            </w:r>
          </w:p>
        </w:tc>
        <w:tc>
          <w:tcPr>
            <w:tcW w:w="1029" w:type="dxa"/>
            <w:tcBorders>
              <w:top w:val="nil"/>
              <w:bottom w:val="single" w:sz="16" w:space="0" w:color="000000"/>
            </w:tcBorders>
            <w:shd w:val="clear" w:color="auto" w:fill="FFFFFF"/>
            <w:vAlign w:val="center"/>
          </w:tcPr>
          <w:p w:rsidR="00475843" w:rsidRPr="00475843" w:rsidRDefault="00475843" w:rsidP="00475843">
            <w:pPr>
              <w:autoSpaceDE w:val="0"/>
              <w:autoSpaceDN w:val="0"/>
              <w:adjustRightInd w:val="0"/>
              <w:spacing w:after="0"/>
              <w:ind w:left="60" w:right="60"/>
              <w:jc w:val="right"/>
              <w:rPr>
                <w:rFonts w:ascii="Times New Roman" w:hAnsi="Times New Roman" w:cs="Times New Roman"/>
                <w:color w:val="000000"/>
                <w:sz w:val="24"/>
                <w:szCs w:val="24"/>
              </w:rPr>
            </w:pPr>
            <w:r w:rsidRPr="00475843">
              <w:rPr>
                <w:rFonts w:ascii="Times New Roman" w:hAnsi="Times New Roman" w:cs="Times New Roman"/>
                <w:color w:val="000000"/>
                <w:sz w:val="24"/>
                <w:szCs w:val="24"/>
              </w:rPr>
              <w:t>.000</w:t>
            </w:r>
          </w:p>
        </w:tc>
        <w:tc>
          <w:tcPr>
            <w:tcW w:w="1029" w:type="dxa"/>
            <w:tcBorders>
              <w:top w:val="nil"/>
              <w:bottom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tcPr>
          <w:p w:rsidR="00475843" w:rsidRPr="00475843" w:rsidRDefault="00475843" w:rsidP="00475843">
            <w:pPr>
              <w:autoSpaceDE w:val="0"/>
              <w:autoSpaceDN w:val="0"/>
              <w:adjustRightInd w:val="0"/>
              <w:spacing w:after="0"/>
              <w:rPr>
                <w:rFonts w:ascii="Times New Roman" w:hAnsi="Times New Roman" w:cs="Times New Roman"/>
                <w:sz w:val="24"/>
                <w:szCs w:val="24"/>
              </w:rPr>
            </w:pPr>
          </w:p>
        </w:tc>
      </w:tr>
      <w:tr w:rsidR="00475843" w:rsidRPr="00475843" w:rsidTr="00083E06">
        <w:trPr>
          <w:cantSplit/>
        </w:trPr>
        <w:tc>
          <w:tcPr>
            <w:tcW w:w="10213" w:type="dxa"/>
            <w:gridSpan w:val="10"/>
            <w:tcBorders>
              <w:top w:val="nil"/>
              <w:left w:val="nil"/>
              <w:bottom w:val="nil"/>
              <w:right w:val="nil"/>
            </w:tcBorders>
            <w:shd w:val="clear" w:color="auto" w:fill="FFFFFF"/>
          </w:tcPr>
          <w:p w:rsidR="00475843" w:rsidRPr="00475843" w:rsidRDefault="00475843" w:rsidP="00475843">
            <w:pPr>
              <w:autoSpaceDE w:val="0"/>
              <w:autoSpaceDN w:val="0"/>
              <w:adjustRightInd w:val="0"/>
              <w:spacing w:after="0"/>
              <w:ind w:left="60" w:right="60"/>
              <w:rPr>
                <w:rFonts w:ascii="Times New Roman" w:hAnsi="Times New Roman" w:cs="Times New Roman"/>
                <w:color w:val="000000"/>
                <w:sz w:val="24"/>
                <w:szCs w:val="24"/>
              </w:rPr>
            </w:pPr>
            <w:r w:rsidRPr="00475843">
              <w:rPr>
                <w:rFonts w:ascii="Times New Roman" w:hAnsi="Times New Roman" w:cs="Times New Roman"/>
                <w:color w:val="000000"/>
                <w:sz w:val="24"/>
                <w:szCs w:val="24"/>
              </w:rPr>
              <w:t xml:space="preserve">a. Variable(s) entered on step 1: read, science, </w:t>
            </w:r>
            <w:proofErr w:type="spellStart"/>
            <w:r w:rsidRPr="00475843">
              <w:rPr>
                <w:rFonts w:ascii="Times New Roman" w:hAnsi="Times New Roman" w:cs="Times New Roman"/>
                <w:color w:val="000000"/>
                <w:sz w:val="24"/>
                <w:szCs w:val="24"/>
              </w:rPr>
              <w:t>ses</w:t>
            </w:r>
            <w:proofErr w:type="spellEnd"/>
            <w:r w:rsidRPr="00475843">
              <w:rPr>
                <w:rFonts w:ascii="Times New Roman" w:hAnsi="Times New Roman" w:cs="Times New Roman"/>
                <w:color w:val="000000"/>
                <w:sz w:val="24"/>
                <w:szCs w:val="24"/>
              </w:rPr>
              <w:t>.</w:t>
            </w:r>
          </w:p>
        </w:tc>
      </w:tr>
    </w:tbl>
    <w:p w:rsidR="00475843" w:rsidRPr="00475843" w:rsidRDefault="00475843" w:rsidP="00475843">
      <w:pPr>
        <w:autoSpaceDE w:val="0"/>
        <w:autoSpaceDN w:val="0"/>
        <w:adjustRightInd w:val="0"/>
        <w:spacing w:after="0"/>
        <w:rPr>
          <w:rFonts w:ascii="Times New Roman" w:hAnsi="Times New Roman" w:cs="Times New Roman"/>
          <w:sz w:val="24"/>
          <w:szCs w:val="24"/>
        </w:rPr>
      </w:pPr>
    </w:p>
    <w:p w:rsidR="00475843" w:rsidRPr="00475843" w:rsidRDefault="00475843" w:rsidP="00475843">
      <w:pPr>
        <w:spacing w:before="240" w:after="0"/>
        <w:jc w:val="both"/>
        <w:rPr>
          <w:rFonts w:ascii="Times New Roman" w:hAnsi="Times New Roman" w:cs="Times New Roman"/>
          <w:b/>
          <w:sz w:val="24"/>
          <w:szCs w:val="24"/>
        </w:rPr>
      </w:pPr>
      <w:r w:rsidRPr="00475843">
        <w:rPr>
          <w:rFonts w:ascii="Times New Roman" w:hAnsi="Times New Roman" w:cs="Times New Roman"/>
          <w:b/>
          <w:sz w:val="24"/>
          <w:szCs w:val="24"/>
        </w:rPr>
        <w:t>Model Fit</w:t>
      </w:r>
    </w:p>
    <w:p w:rsidR="00475843" w:rsidRPr="00475843" w:rsidRDefault="00475843" w:rsidP="00475843">
      <w:pPr>
        <w:spacing w:before="240" w:after="0"/>
        <w:jc w:val="both"/>
        <w:rPr>
          <w:rFonts w:ascii="Times New Roman" w:hAnsi="Times New Roman" w:cs="Times New Roman"/>
          <w:sz w:val="24"/>
          <w:szCs w:val="24"/>
        </w:rPr>
      </w:pPr>
      <w:r w:rsidRPr="00475843">
        <w:rPr>
          <w:rFonts w:ascii="Times New Roman" w:hAnsi="Times New Roman" w:cs="Times New Roman"/>
          <w:sz w:val="24"/>
          <w:szCs w:val="24"/>
        </w:rPr>
        <w:t xml:space="preserve">The overall model was found fit as the significance value for Hosmer Lameshow Chi-square test was found more than 0.05 at 5 percent level of significance. Further, the Nagelkerke R Square was found as 0.371and -2Log Likelihood came down to 172.550 in the final model from 231.289 of base or null model. This indicates that final model was a much improvised model for prediction. </w:t>
      </w:r>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sz w:val="24"/>
          <w:szCs w:val="24"/>
        </w:rPr>
        <w:t xml:space="preserve">SPSS Output: 3.2.2-2 </w:t>
      </w:r>
    </w:p>
    <w:p w:rsidR="00475843" w:rsidRPr="00475843" w:rsidRDefault="00475843" w:rsidP="00475843">
      <w:pPr>
        <w:spacing w:after="0"/>
        <w:rPr>
          <w:rFonts w:ascii="Times New Roman" w:hAnsi="Times New Roman" w:cs="Times New Roman"/>
          <w:i/>
          <w:sz w:val="24"/>
          <w:szCs w:val="24"/>
        </w:rPr>
      </w:pPr>
      <w:r w:rsidRPr="00475843">
        <w:rPr>
          <w:rFonts w:ascii="Times New Roman" w:hAnsi="Times New Roman" w:cs="Times New Roman"/>
          <w:i/>
          <w:sz w:val="24"/>
          <w:szCs w:val="24"/>
        </w:rPr>
        <w:t xml:space="preserve">-2LL and Model Summary </w:t>
      </w:r>
    </w:p>
    <w:p w:rsidR="00475843" w:rsidRPr="00475843" w:rsidRDefault="00475843" w:rsidP="00475843">
      <w:pPr>
        <w:spacing w:after="0"/>
        <w:rPr>
          <w:rFonts w:ascii="Times New Roman" w:hAnsi="Times New Roman" w:cs="Times New Roman"/>
          <w:sz w:val="24"/>
          <w:szCs w:val="24"/>
        </w:rPr>
      </w:pPr>
    </w:p>
    <w:p w:rsidR="00475843" w:rsidRPr="00475843" w:rsidRDefault="00475843" w:rsidP="00475843">
      <w:pPr>
        <w:spacing w:after="0"/>
        <w:rPr>
          <w:rFonts w:ascii="Times New Roman" w:hAnsi="Times New Roman" w:cs="Times New Roman"/>
          <w:sz w:val="24"/>
          <w:szCs w:val="24"/>
        </w:rPr>
      </w:pPr>
      <w:r w:rsidRPr="00475843">
        <w:rPr>
          <w:rFonts w:ascii="Times New Roman" w:hAnsi="Times New Roman" w:cs="Times New Roman"/>
          <w:noProof/>
          <w:sz w:val="24"/>
          <w:szCs w:val="24"/>
        </w:rPr>
        <w:lastRenderedPageBreak/>
        <w:drawing>
          <wp:inline distT="0" distB="0" distL="0" distR="0">
            <wp:extent cx="2601058" cy="2558721"/>
            <wp:effectExtent l="19050" t="19050" r="27842" b="13029"/>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7065" t="24063" r="42159" b="36489"/>
                    <a:stretch>
                      <a:fillRect/>
                    </a:stretch>
                  </pic:blipFill>
                  <pic:spPr bwMode="auto">
                    <a:xfrm>
                      <a:off x="0" y="0"/>
                      <a:ext cx="2597149" cy="2554876"/>
                    </a:xfrm>
                    <a:prstGeom prst="rect">
                      <a:avLst/>
                    </a:prstGeom>
                    <a:noFill/>
                    <a:ln w="9525">
                      <a:solidFill>
                        <a:srgbClr val="FF0000"/>
                      </a:solidFill>
                      <a:miter lim="800000"/>
                      <a:headEnd/>
                      <a:tailEnd/>
                    </a:ln>
                  </pic:spPr>
                </pic:pic>
              </a:graphicData>
            </a:graphic>
          </wp:inline>
        </w:drawing>
      </w:r>
    </w:p>
    <w:p w:rsidR="00475843" w:rsidRPr="00475843" w:rsidRDefault="00475843" w:rsidP="00475843">
      <w:pPr>
        <w:spacing w:after="0"/>
        <w:rPr>
          <w:rFonts w:ascii="Times New Roman" w:hAnsi="Times New Roman" w:cs="Times New Roman"/>
          <w:sz w:val="24"/>
          <w:szCs w:val="24"/>
        </w:rPr>
      </w:pPr>
    </w:p>
    <w:p w:rsidR="00475843" w:rsidRPr="00475843" w:rsidRDefault="00475843" w:rsidP="00475843">
      <w:pPr>
        <w:spacing w:before="240" w:after="0"/>
        <w:rPr>
          <w:rFonts w:ascii="Times New Roman" w:hAnsi="Times New Roman" w:cs="Times New Roman"/>
          <w:sz w:val="24"/>
          <w:szCs w:val="24"/>
        </w:rPr>
      </w:pPr>
      <w:r w:rsidRPr="00475843">
        <w:rPr>
          <w:rFonts w:ascii="Times New Roman" w:hAnsi="Times New Roman" w:cs="Times New Roman"/>
          <w:noProof/>
          <w:sz w:val="24"/>
          <w:szCs w:val="24"/>
        </w:rPr>
        <w:drawing>
          <wp:inline distT="0" distB="0" distL="0" distR="0">
            <wp:extent cx="3119804" cy="2240864"/>
            <wp:effectExtent l="19050" t="19050" r="23446" b="26086"/>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6769" t="40434" r="38312" b="26614"/>
                    <a:stretch>
                      <a:fillRect/>
                    </a:stretch>
                  </pic:blipFill>
                  <pic:spPr bwMode="auto">
                    <a:xfrm>
                      <a:off x="0" y="0"/>
                      <a:ext cx="3123868" cy="2243783"/>
                    </a:xfrm>
                    <a:prstGeom prst="rect">
                      <a:avLst/>
                    </a:prstGeom>
                    <a:noFill/>
                    <a:ln w="9525">
                      <a:solidFill>
                        <a:srgbClr val="FF0000"/>
                      </a:solidFill>
                      <a:miter lim="800000"/>
                      <a:headEnd/>
                      <a:tailEnd/>
                    </a:ln>
                  </pic:spPr>
                </pic:pic>
              </a:graphicData>
            </a:graphic>
          </wp:inline>
        </w:drawing>
      </w:r>
    </w:p>
    <w:p w:rsidR="00475843" w:rsidRPr="00475843" w:rsidRDefault="00475843" w:rsidP="00475843">
      <w:pPr>
        <w:widowControl w:val="0"/>
        <w:tabs>
          <w:tab w:val="left" w:pos="720"/>
        </w:tabs>
        <w:autoSpaceDE w:val="0"/>
        <w:autoSpaceDN w:val="0"/>
        <w:adjustRightInd w:val="0"/>
        <w:spacing w:before="240" w:after="0"/>
        <w:jc w:val="both"/>
        <w:rPr>
          <w:rFonts w:ascii="Times New Roman" w:hAnsi="Times New Roman" w:cs="Times New Roman"/>
          <w:b/>
          <w:sz w:val="24"/>
          <w:szCs w:val="24"/>
        </w:rPr>
      </w:pPr>
      <w:r w:rsidRPr="00475843">
        <w:rPr>
          <w:rFonts w:ascii="Times New Roman" w:hAnsi="Times New Roman" w:cs="Times New Roman"/>
          <w:b/>
          <w:sz w:val="24"/>
          <w:szCs w:val="24"/>
        </w:rPr>
        <w:t xml:space="preserve">3.2.2 (c) Interpret the effects of the explanatory variables on the odds of being in </w:t>
      </w:r>
      <w:proofErr w:type="spellStart"/>
      <w:r w:rsidRPr="00475843">
        <w:rPr>
          <w:rFonts w:ascii="Times New Roman" w:hAnsi="Times New Roman" w:cs="Times New Roman"/>
          <w:b/>
          <w:sz w:val="24"/>
          <w:szCs w:val="24"/>
        </w:rPr>
        <w:t>honours</w:t>
      </w:r>
      <w:proofErr w:type="spellEnd"/>
      <w:r w:rsidRPr="00475843">
        <w:rPr>
          <w:rFonts w:ascii="Times New Roman" w:hAnsi="Times New Roman" w:cs="Times New Roman"/>
          <w:b/>
          <w:sz w:val="24"/>
          <w:szCs w:val="24"/>
        </w:rPr>
        <w:t xml:space="preserve"> composition. </w:t>
      </w:r>
    </w:p>
    <w:p w:rsidR="00475843" w:rsidRPr="00475843" w:rsidRDefault="00475843" w:rsidP="00475843">
      <w:pPr>
        <w:spacing w:after="0"/>
        <w:jc w:val="both"/>
        <w:rPr>
          <w:rFonts w:ascii="Times New Roman" w:hAnsi="Times New Roman" w:cs="Times New Roman"/>
          <w:sz w:val="24"/>
          <w:szCs w:val="24"/>
        </w:rPr>
      </w:pPr>
      <w:r w:rsidRPr="00475843">
        <w:rPr>
          <w:rFonts w:ascii="Times New Roman" w:hAnsi="Times New Roman" w:cs="Times New Roman"/>
          <w:sz w:val="24"/>
          <w:szCs w:val="24"/>
        </w:rPr>
        <w:t xml:space="preserve">There were 3 explanatory variables in the model for prediction of odds of being 1 or getting honors composition. Referring the </w:t>
      </w:r>
      <w:r w:rsidRPr="00475843">
        <w:rPr>
          <w:rFonts w:ascii="Times New Roman" w:hAnsi="Times New Roman" w:cs="Times New Roman"/>
          <w:b/>
          <w:sz w:val="24"/>
          <w:szCs w:val="24"/>
        </w:rPr>
        <w:t xml:space="preserve">SPSS Output 3.2.2-1: </w:t>
      </w:r>
      <w:r w:rsidRPr="00475843">
        <w:rPr>
          <w:rFonts w:ascii="Times New Roman" w:hAnsi="Times New Roman" w:cs="Times New Roman"/>
          <w:b/>
          <w:i/>
          <w:sz w:val="24"/>
          <w:szCs w:val="24"/>
        </w:rPr>
        <w:t>Variables in Equation</w:t>
      </w:r>
      <w:r w:rsidRPr="00475843">
        <w:rPr>
          <w:rFonts w:ascii="Times New Roman" w:hAnsi="Times New Roman" w:cs="Times New Roman"/>
          <w:i/>
          <w:sz w:val="24"/>
          <w:szCs w:val="24"/>
        </w:rPr>
        <w:t>, t</w:t>
      </w:r>
      <w:r w:rsidRPr="00475843">
        <w:rPr>
          <w:rFonts w:ascii="Times New Roman" w:hAnsi="Times New Roman" w:cs="Times New Roman"/>
          <w:sz w:val="24"/>
          <w:szCs w:val="24"/>
        </w:rPr>
        <w:t>hese can be interpreted as follows:</w:t>
      </w:r>
    </w:p>
    <w:p w:rsidR="00475843" w:rsidRPr="00475843" w:rsidRDefault="00475843" w:rsidP="00475843">
      <w:pPr>
        <w:pStyle w:val="ListParagraph"/>
        <w:widowControl w:val="0"/>
        <w:numPr>
          <w:ilvl w:val="0"/>
          <w:numId w:val="2"/>
        </w:numPr>
        <w:tabs>
          <w:tab w:val="left" w:pos="720"/>
        </w:tabs>
        <w:autoSpaceDE w:val="0"/>
        <w:autoSpaceDN w:val="0"/>
        <w:adjustRightInd w:val="0"/>
        <w:spacing w:before="240" w:after="0"/>
        <w:jc w:val="both"/>
        <w:rPr>
          <w:rFonts w:ascii="Times New Roman" w:hAnsi="Times New Roman" w:cs="Times New Roman"/>
          <w:sz w:val="24"/>
          <w:szCs w:val="24"/>
        </w:rPr>
      </w:pPr>
      <w:r w:rsidRPr="00475843">
        <w:rPr>
          <w:rFonts w:ascii="Times New Roman" w:hAnsi="Times New Roman" w:cs="Times New Roman"/>
          <w:sz w:val="24"/>
          <w:szCs w:val="24"/>
        </w:rPr>
        <w:t xml:space="preserve">Explanatory Variable- </w:t>
      </w:r>
      <w:r w:rsidRPr="00475843">
        <w:rPr>
          <w:rFonts w:ascii="Times New Roman" w:hAnsi="Times New Roman" w:cs="Times New Roman"/>
          <w:i/>
          <w:sz w:val="24"/>
          <w:szCs w:val="24"/>
        </w:rPr>
        <w:t>read</w:t>
      </w:r>
      <w:r w:rsidRPr="00475843">
        <w:rPr>
          <w:rFonts w:ascii="Times New Roman" w:hAnsi="Times New Roman" w:cs="Times New Roman"/>
          <w:sz w:val="24"/>
          <w:szCs w:val="24"/>
        </w:rPr>
        <w:t xml:space="preserve">: The odds of getting honors composition increases by 1.103 times if </w:t>
      </w:r>
      <w:r w:rsidRPr="00475843">
        <w:rPr>
          <w:rFonts w:ascii="Times New Roman" w:hAnsi="Times New Roman" w:cs="Times New Roman"/>
          <w:i/>
          <w:sz w:val="24"/>
          <w:szCs w:val="24"/>
        </w:rPr>
        <w:t>read</w:t>
      </w:r>
      <w:r w:rsidRPr="00475843">
        <w:rPr>
          <w:rFonts w:ascii="Times New Roman" w:hAnsi="Times New Roman" w:cs="Times New Roman"/>
          <w:sz w:val="24"/>
          <w:szCs w:val="24"/>
        </w:rPr>
        <w:t xml:space="preserve"> score is increased by 1 unit, keeping other Explanatory Variables as constant. </w:t>
      </w:r>
    </w:p>
    <w:p w:rsidR="00475843" w:rsidRPr="00475843" w:rsidRDefault="00475843" w:rsidP="00475843">
      <w:pPr>
        <w:pStyle w:val="ListParagraph"/>
        <w:widowControl w:val="0"/>
        <w:numPr>
          <w:ilvl w:val="0"/>
          <w:numId w:val="2"/>
        </w:numPr>
        <w:tabs>
          <w:tab w:val="left" w:pos="720"/>
        </w:tabs>
        <w:autoSpaceDE w:val="0"/>
        <w:autoSpaceDN w:val="0"/>
        <w:adjustRightInd w:val="0"/>
        <w:spacing w:before="240" w:after="0"/>
        <w:jc w:val="both"/>
        <w:rPr>
          <w:rFonts w:ascii="Times New Roman" w:hAnsi="Times New Roman" w:cs="Times New Roman"/>
          <w:sz w:val="24"/>
          <w:szCs w:val="24"/>
        </w:rPr>
      </w:pPr>
      <w:r w:rsidRPr="00475843">
        <w:rPr>
          <w:rFonts w:ascii="Times New Roman" w:hAnsi="Times New Roman" w:cs="Times New Roman"/>
          <w:sz w:val="24"/>
          <w:szCs w:val="24"/>
        </w:rPr>
        <w:t xml:space="preserve">Explanatory Variable- </w:t>
      </w:r>
      <w:r w:rsidRPr="00475843">
        <w:rPr>
          <w:rFonts w:ascii="Times New Roman" w:hAnsi="Times New Roman" w:cs="Times New Roman"/>
          <w:i/>
          <w:sz w:val="24"/>
          <w:szCs w:val="24"/>
        </w:rPr>
        <w:t>science</w:t>
      </w:r>
      <w:r w:rsidRPr="00475843">
        <w:rPr>
          <w:rFonts w:ascii="Times New Roman" w:hAnsi="Times New Roman" w:cs="Times New Roman"/>
          <w:sz w:val="24"/>
          <w:szCs w:val="24"/>
        </w:rPr>
        <w:t xml:space="preserve">: The odds of getting honors composition increases by 1.068 times if </w:t>
      </w:r>
      <w:r w:rsidRPr="00475843">
        <w:rPr>
          <w:rFonts w:ascii="Times New Roman" w:hAnsi="Times New Roman" w:cs="Times New Roman"/>
          <w:i/>
          <w:sz w:val="24"/>
          <w:szCs w:val="24"/>
        </w:rPr>
        <w:t>science</w:t>
      </w:r>
      <w:r w:rsidRPr="00475843">
        <w:rPr>
          <w:rFonts w:ascii="Times New Roman" w:hAnsi="Times New Roman" w:cs="Times New Roman"/>
          <w:sz w:val="24"/>
          <w:szCs w:val="24"/>
        </w:rPr>
        <w:t xml:space="preserve"> score is increased by 1 unit, keeping other Explanatory Variables as constant. </w:t>
      </w:r>
    </w:p>
    <w:p w:rsidR="00475843" w:rsidRDefault="00475843" w:rsidP="00A1645C">
      <w:pPr>
        <w:pStyle w:val="ListParagraph"/>
        <w:widowControl w:val="0"/>
        <w:numPr>
          <w:ilvl w:val="0"/>
          <w:numId w:val="2"/>
        </w:numPr>
        <w:tabs>
          <w:tab w:val="left" w:pos="720"/>
        </w:tabs>
        <w:autoSpaceDE w:val="0"/>
        <w:autoSpaceDN w:val="0"/>
        <w:adjustRightInd w:val="0"/>
        <w:spacing w:before="240" w:after="0"/>
        <w:jc w:val="both"/>
        <w:rPr>
          <w:rFonts w:ascii="Times New Roman" w:hAnsi="Times New Roman" w:cs="Times New Roman"/>
          <w:sz w:val="24"/>
          <w:szCs w:val="24"/>
        </w:rPr>
      </w:pPr>
      <w:r w:rsidRPr="00475843">
        <w:rPr>
          <w:rFonts w:ascii="Times New Roman" w:hAnsi="Times New Roman" w:cs="Times New Roman"/>
          <w:sz w:val="24"/>
          <w:szCs w:val="24"/>
        </w:rPr>
        <w:t xml:space="preserve">Explanatory Variable- </w:t>
      </w:r>
      <w:proofErr w:type="spellStart"/>
      <w:r w:rsidRPr="00475843">
        <w:rPr>
          <w:rFonts w:ascii="Times New Roman" w:hAnsi="Times New Roman" w:cs="Times New Roman"/>
          <w:i/>
          <w:sz w:val="24"/>
          <w:szCs w:val="24"/>
        </w:rPr>
        <w:t>ses</w:t>
      </w:r>
      <w:proofErr w:type="spellEnd"/>
      <w:r w:rsidRPr="00475843">
        <w:rPr>
          <w:rFonts w:ascii="Times New Roman" w:hAnsi="Times New Roman" w:cs="Times New Roman"/>
          <w:sz w:val="24"/>
          <w:szCs w:val="24"/>
        </w:rPr>
        <w:t xml:space="preserve">: The odds of getting honors composition increases by 1.116 times if </w:t>
      </w:r>
      <w:proofErr w:type="spellStart"/>
      <w:proofErr w:type="gramStart"/>
      <w:r w:rsidRPr="00475843">
        <w:rPr>
          <w:rFonts w:ascii="Times New Roman" w:hAnsi="Times New Roman" w:cs="Times New Roman"/>
          <w:i/>
          <w:sz w:val="24"/>
          <w:szCs w:val="24"/>
        </w:rPr>
        <w:t>ses</w:t>
      </w:r>
      <w:proofErr w:type="spellEnd"/>
      <w:proofErr w:type="gramEnd"/>
      <w:r w:rsidRPr="00475843">
        <w:rPr>
          <w:rFonts w:ascii="Times New Roman" w:hAnsi="Times New Roman" w:cs="Times New Roman"/>
          <w:sz w:val="24"/>
          <w:szCs w:val="24"/>
        </w:rPr>
        <w:t xml:space="preserve"> score is increased by 1 unit, keeping other Explanatory Variables as constant. </w:t>
      </w:r>
    </w:p>
    <w:p w:rsidR="00626DE0" w:rsidRPr="009C4140" w:rsidRDefault="00626DE0" w:rsidP="00A1645C">
      <w:pPr>
        <w:widowControl w:val="0"/>
        <w:autoSpaceDE w:val="0"/>
        <w:autoSpaceDN w:val="0"/>
        <w:adjustRightInd w:val="0"/>
        <w:spacing w:after="0"/>
        <w:rPr>
          <w:rFonts w:ascii="Times New Roman" w:hAnsi="Times New Roman" w:cs="Times New Roman"/>
          <w:b/>
          <w:sz w:val="24"/>
          <w:szCs w:val="24"/>
        </w:rPr>
      </w:pPr>
      <w:r w:rsidRPr="009C4140">
        <w:rPr>
          <w:rFonts w:ascii="Times New Roman" w:hAnsi="Times New Roman" w:cs="Times New Roman"/>
          <w:b/>
          <w:sz w:val="24"/>
          <w:szCs w:val="24"/>
        </w:rPr>
        <w:lastRenderedPageBreak/>
        <w:t>3.3.2 (</w:t>
      </w:r>
      <w:proofErr w:type="gramStart"/>
      <w:r w:rsidRPr="009C4140">
        <w:rPr>
          <w:rFonts w:ascii="Times New Roman" w:hAnsi="Times New Roman" w:cs="Times New Roman"/>
          <w:b/>
          <w:sz w:val="24"/>
          <w:szCs w:val="24"/>
        </w:rPr>
        <w:t>a</w:t>
      </w:r>
      <w:proofErr w:type="gramEnd"/>
      <w:r w:rsidRPr="009C4140">
        <w:rPr>
          <w:rFonts w:ascii="Times New Roman" w:hAnsi="Times New Roman" w:cs="Times New Roman"/>
          <w:b/>
          <w:sz w:val="24"/>
          <w:szCs w:val="24"/>
        </w:rPr>
        <w:t>) How many from attsc1 to attsc5 form a factor?</w:t>
      </w:r>
    </w:p>
    <w:p w:rsidR="00626DE0" w:rsidRPr="009C4140" w:rsidRDefault="00626DE0" w:rsidP="00626DE0">
      <w:pPr>
        <w:widowControl w:val="0"/>
        <w:autoSpaceDE w:val="0"/>
        <w:autoSpaceDN w:val="0"/>
        <w:adjustRightInd w:val="0"/>
        <w:spacing w:before="240" w:after="0"/>
        <w:jc w:val="both"/>
        <w:rPr>
          <w:rFonts w:ascii="Times New Roman" w:hAnsi="Times New Roman" w:cs="Times New Roman"/>
          <w:sz w:val="24"/>
          <w:szCs w:val="24"/>
        </w:rPr>
      </w:pPr>
      <w:r w:rsidRPr="009C4140">
        <w:rPr>
          <w:rFonts w:ascii="Times New Roman" w:hAnsi="Times New Roman" w:cs="Times New Roman"/>
          <w:sz w:val="24"/>
          <w:szCs w:val="24"/>
        </w:rPr>
        <w:t xml:space="preserve">When all the 54 </w:t>
      </w:r>
      <w:proofErr w:type="gramStart"/>
      <w:r w:rsidRPr="009C4140">
        <w:rPr>
          <w:rFonts w:ascii="Times New Roman" w:hAnsi="Times New Roman" w:cs="Times New Roman"/>
          <w:sz w:val="24"/>
          <w:szCs w:val="24"/>
        </w:rPr>
        <w:t>scale</w:t>
      </w:r>
      <w:proofErr w:type="gramEnd"/>
      <w:r w:rsidRPr="009C4140">
        <w:rPr>
          <w:rFonts w:ascii="Times New Roman" w:hAnsi="Times New Roman" w:cs="Times New Roman"/>
          <w:sz w:val="24"/>
          <w:szCs w:val="24"/>
        </w:rPr>
        <w:t xml:space="preserve"> and ordinal variables were applied for factor analysis, second Factor had extracted eight items/variables and other that attsc4, ‘teacher’s don’t try hard enough’, attsc1 to attsc5 were present. This is Screen shot 3.3.2-1. </w:t>
      </w:r>
      <w:proofErr w:type="gramStart"/>
      <w:r w:rsidRPr="009C4140">
        <w:rPr>
          <w:rFonts w:ascii="Times New Roman" w:hAnsi="Times New Roman" w:cs="Times New Roman"/>
          <w:sz w:val="24"/>
          <w:szCs w:val="24"/>
        </w:rPr>
        <w:t>However, when only variables belonging to ‘attitude towards school’, attsc1 through attsc10 were applied for factor analysis, only attsc1, attsc2 and attsc3 got appeared as second factor.</w:t>
      </w:r>
      <w:proofErr w:type="gramEnd"/>
      <w:r w:rsidRPr="009C4140">
        <w:rPr>
          <w:rFonts w:ascii="Times New Roman" w:hAnsi="Times New Roman" w:cs="Times New Roman"/>
          <w:sz w:val="24"/>
          <w:szCs w:val="24"/>
        </w:rPr>
        <w:t xml:space="preserve"> This is shown in Screen shot 3.3.2-2</w:t>
      </w:r>
    </w:p>
    <w:p w:rsidR="00626DE0" w:rsidRPr="009C4140" w:rsidRDefault="00626DE0" w:rsidP="00626DE0">
      <w:pPr>
        <w:widowControl w:val="0"/>
        <w:autoSpaceDE w:val="0"/>
        <w:autoSpaceDN w:val="0"/>
        <w:adjustRightInd w:val="0"/>
        <w:spacing w:after="0"/>
        <w:jc w:val="both"/>
        <w:rPr>
          <w:rFonts w:ascii="Times New Roman" w:hAnsi="Times New Roman" w:cs="Times New Roman"/>
          <w:sz w:val="24"/>
          <w:szCs w:val="24"/>
        </w:rPr>
      </w:pPr>
      <w:r w:rsidRPr="009C4140">
        <w:rPr>
          <w:rFonts w:ascii="Times New Roman" w:hAnsi="Times New Roman" w:cs="Times New Roman"/>
          <w:sz w:val="24"/>
          <w:szCs w:val="24"/>
        </w:rPr>
        <w:t>Screen shot: 3.3.2-1</w:t>
      </w:r>
    </w:p>
    <w:p w:rsidR="00626DE0" w:rsidRPr="009C4140" w:rsidRDefault="00626DE0" w:rsidP="00626DE0">
      <w:pPr>
        <w:widowControl w:val="0"/>
        <w:autoSpaceDE w:val="0"/>
        <w:autoSpaceDN w:val="0"/>
        <w:adjustRightInd w:val="0"/>
        <w:spacing w:after="0"/>
        <w:jc w:val="both"/>
        <w:rPr>
          <w:rFonts w:ascii="Times New Roman" w:hAnsi="Times New Roman" w:cs="Times New Roman"/>
          <w:i/>
          <w:sz w:val="24"/>
          <w:szCs w:val="24"/>
        </w:rPr>
      </w:pPr>
      <w:r w:rsidRPr="009C4140">
        <w:rPr>
          <w:rFonts w:ascii="Times New Roman" w:hAnsi="Times New Roman" w:cs="Times New Roman"/>
          <w:i/>
          <w:sz w:val="24"/>
          <w:szCs w:val="24"/>
        </w:rPr>
        <w:t>All 54 variables used in Factor Analysis</w:t>
      </w:r>
    </w:p>
    <w:p w:rsidR="00626DE0" w:rsidRPr="009C4140" w:rsidRDefault="00626DE0" w:rsidP="00626DE0">
      <w:pPr>
        <w:widowControl w:val="0"/>
        <w:autoSpaceDE w:val="0"/>
        <w:autoSpaceDN w:val="0"/>
        <w:adjustRightInd w:val="0"/>
        <w:spacing w:after="0"/>
        <w:rPr>
          <w:rFonts w:ascii="Times New Roman" w:hAnsi="Times New Roman" w:cs="Times New Roman"/>
          <w:sz w:val="24"/>
          <w:szCs w:val="24"/>
        </w:rPr>
      </w:pPr>
      <w:r w:rsidRPr="009C4140">
        <w:rPr>
          <w:rFonts w:ascii="Times New Roman" w:hAnsi="Times New Roman" w:cs="Times New Roman"/>
          <w:noProof/>
          <w:sz w:val="24"/>
          <w:szCs w:val="24"/>
        </w:rPr>
        <w:drawing>
          <wp:inline distT="0" distB="0" distL="0" distR="0">
            <wp:extent cx="4103175" cy="3620965"/>
            <wp:effectExtent l="19050" t="19050" r="11625" b="1758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5599" t="24457" r="47930" b="25247"/>
                    <a:stretch>
                      <a:fillRect/>
                    </a:stretch>
                  </pic:blipFill>
                  <pic:spPr bwMode="auto">
                    <a:xfrm>
                      <a:off x="0" y="0"/>
                      <a:ext cx="4104275" cy="3621936"/>
                    </a:xfrm>
                    <a:prstGeom prst="rect">
                      <a:avLst/>
                    </a:prstGeom>
                    <a:noFill/>
                    <a:ln w="9525">
                      <a:solidFill>
                        <a:schemeClr val="accent1"/>
                      </a:solidFill>
                      <a:miter lim="800000"/>
                      <a:headEnd/>
                      <a:tailEnd/>
                    </a:ln>
                  </pic:spPr>
                </pic:pic>
              </a:graphicData>
            </a:graphic>
          </wp:inline>
        </w:drawing>
      </w:r>
    </w:p>
    <w:p w:rsidR="00626DE0" w:rsidRPr="009C4140" w:rsidRDefault="00626DE0" w:rsidP="00626DE0">
      <w:pPr>
        <w:widowControl w:val="0"/>
        <w:autoSpaceDE w:val="0"/>
        <w:autoSpaceDN w:val="0"/>
        <w:adjustRightInd w:val="0"/>
        <w:spacing w:after="0"/>
        <w:rPr>
          <w:rFonts w:ascii="Times New Roman" w:hAnsi="Times New Roman" w:cs="Times New Roman"/>
          <w:sz w:val="24"/>
          <w:szCs w:val="24"/>
        </w:rPr>
      </w:pPr>
    </w:p>
    <w:p w:rsidR="00626DE0" w:rsidRPr="009C4140" w:rsidRDefault="00626DE0" w:rsidP="00626DE0">
      <w:pPr>
        <w:widowControl w:val="0"/>
        <w:autoSpaceDE w:val="0"/>
        <w:autoSpaceDN w:val="0"/>
        <w:adjustRightInd w:val="0"/>
        <w:spacing w:after="0"/>
        <w:rPr>
          <w:rFonts w:ascii="Times New Roman" w:hAnsi="Times New Roman" w:cs="Times New Roman"/>
          <w:sz w:val="24"/>
          <w:szCs w:val="24"/>
        </w:rPr>
      </w:pPr>
      <w:r w:rsidRPr="009C4140">
        <w:rPr>
          <w:rFonts w:ascii="Times New Roman" w:hAnsi="Times New Roman" w:cs="Times New Roman"/>
          <w:sz w:val="24"/>
          <w:szCs w:val="24"/>
        </w:rPr>
        <w:t>Screen shot 3.3.2-2:</w:t>
      </w:r>
    </w:p>
    <w:p w:rsidR="00626DE0" w:rsidRPr="009C4140" w:rsidRDefault="00626DE0" w:rsidP="00626DE0">
      <w:pPr>
        <w:widowControl w:val="0"/>
        <w:autoSpaceDE w:val="0"/>
        <w:autoSpaceDN w:val="0"/>
        <w:adjustRightInd w:val="0"/>
        <w:spacing w:after="0"/>
        <w:rPr>
          <w:rFonts w:ascii="Times New Roman" w:hAnsi="Times New Roman" w:cs="Times New Roman"/>
          <w:i/>
          <w:sz w:val="24"/>
          <w:szCs w:val="24"/>
        </w:rPr>
      </w:pPr>
      <w:r w:rsidRPr="009C4140">
        <w:rPr>
          <w:rFonts w:ascii="Times New Roman" w:hAnsi="Times New Roman" w:cs="Times New Roman"/>
          <w:i/>
          <w:sz w:val="24"/>
          <w:szCs w:val="24"/>
        </w:rPr>
        <w:t>Variables attsc1 through attsc10 applied for factor analysis</w:t>
      </w:r>
    </w:p>
    <w:p w:rsidR="00626DE0" w:rsidRPr="009C4140" w:rsidRDefault="00626DE0" w:rsidP="00626DE0">
      <w:pPr>
        <w:widowControl w:val="0"/>
        <w:autoSpaceDE w:val="0"/>
        <w:autoSpaceDN w:val="0"/>
        <w:adjustRightInd w:val="0"/>
        <w:spacing w:after="0"/>
        <w:rPr>
          <w:rFonts w:ascii="Times New Roman" w:hAnsi="Times New Roman" w:cs="Times New Roman"/>
          <w:sz w:val="24"/>
          <w:szCs w:val="24"/>
        </w:rPr>
      </w:pPr>
    </w:p>
    <w:p w:rsidR="00626DE0" w:rsidRPr="009C4140" w:rsidRDefault="00626DE0" w:rsidP="00626DE0">
      <w:pPr>
        <w:widowControl w:val="0"/>
        <w:autoSpaceDE w:val="0"/>
        <w:autoSpaceDN w:val="0"/>
        <w:adjustRightInd w:val="0"/>
        <w:spacing w:after="0"/>
        <w:rPr>
          <w:rFonts w:ascii="Times New Roman" w:hAnsi="Times New Roman" w:cs="Times New Roman"/>
          <w:sz w:val="24"/>
          <w:szCs w:val="24"/>
        </w:rPr>
      </w:pPr>
      <w:r w:rsidRPr="009C4140">
        <w:rPr>
          <w:rFonts w:ascii="Times New Roman" w:hAnsi="Times New Roman" w:cs="Times New Roman"/>
          <w:noProof/>
          <w:sz w:val="24"/>
          <w:szCs w:val="24"/>
        </w:rPr>
        <w:lastRenderedPageBreak/>
        <w:drawing>
          <wp:inline distT="0" distB="0" distL="0" distR="0">
            <wp:extent cx="3814396" cy="2794488"/>
            <wp:effectExtent l="19050" t="19050" r="14654" b="24912"/>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344" t="47337" r="56203" b="9851"/>
                    <a:stretch>
                      <a:fillRect/>
                    </a:stretch>
                  </pic:blipFill>
                  <pic:spPr bwMode="auto">
                    <a:xfrm>
                      <a:off x="0" y="0"/>
                      <a:ext cx="3813908" cy="2794131"/>
                    </a:xfrm>
                    <a:prstGeom prst="rect">
                      <a:avLst/>
                    </a:prstGeom>
                    <a:noFill/>
                    <a:ln w="9525">
                      <a:solidFill>
                        <a:schemeClr val="accent1"/>
                      </a:solidFill>
                      <a:miter lim="800000"/>
                      <a:headEnd/>
                      <a:tailEnd/>
                    </a:ln>
                  </pic:spPr>
                </pic:pic>
              </a:graphicData>
            </a:graphic>
          </wp:inline>
        </w:drawing>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b/>
          <w:sz w:val="24"/>
          <w:szCs w:val="24"/>
        </w:rPr>
      </w:pPr>
      <w:r w:rsidRPr="009C4140">
        <w:rPr>
          <w:rFonts w:ascii="Times New Roman" w:hAnsi="Times New Roman" w:cs="Times New Roman"/>
          <w:b/>
          <w:sz w:val="24"/>
          <w:szCs w:val="24"/>
        </w:rPr>
        <w:t>3.3.2 (</w:t>
      </w:r>
      <w:proofErr w:type="gramStart"/>
      <w:r w:rsidRPr="009C4140">
        <w:rPr>
          <w:rFonts w:ascii="Times New Roman" w:hAnsi="Times New Roman" w:cs="Times New Roman"/>
          <w:b/>
          <w:sz w:val="24"/>
          <w:szCs w:val="24"/>
        </w:rPr>
        <w:t>b</w:t>
      </w:r>
      <w:proofErr w:type="gramEnd"/>
      <w:r w:rsidRPr="009C4140">
        <w:rPr>
          <w:rFonts w:ascii="Times New Roman" w:hAnsi="Times New Roman" w:cs="Times New Roman"/>
          <w:b/>
          <w:sz w:val="24"/>
          <w:szCs w:val="24"/>
        </w:rPr>
        <w:t>)  How many factors will you extract? Why?</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Though 12 factors were extracted through factor analysis after applying Principal Component analysis and Varimax rotation, Scree Plot suggested that </w:t>
      </w:r>
      <w:r w:rsidRPr="009C4140">
        <w:rPr>
          <w:rFonts w:ascii="Times New Roman" w:hAnsi="Times New Roman" w:cs="Times New Roman"/>
          <w:b/>
          <w:sz w:val="24"/>
          <w:szCs w:val="24"/>
        </w:rPr>
        <w:t>only three factors</w:t>
      </w:r>
      <w:r w:rsidRPr="009C4140">
        <w:rPr>
          <w:rFonts w:ascii="Times New Roman" w:hAnsi="Times New Roman" w:cs="Times New Roman"/>
          <w:sz w:val="24"/>
          <w:szCs w:val="24"/>
        </w:rPr>
        <w:t xml:space="preserve"> should be considered. Cumulative sum of squared loading was found as 26.755 percent after rotation.   </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Screen shot 3.3.2- 3: </w:t>
      </w:r>
    </w:p>
    <w:p w:rsidR="00626DE0" w:rsidRPr="009C4140" w:rsidRDefault="00626DE0" w:rsidP="00626DE0">
      <w:pPr>
        <w:spacing w:after="0"/>
        <w:jc w:val="both"/>
        <w:rPr>
          <w:rFonts w:ascii="Times New Roman" w:hAnsi="Times New Roman" w:cs="Times New Roman"/>
          <w:i/>
          <w:sz w:val="24"/>
          <w:szCs w:val="24"/>
        </w:rPr>
      </w:pPr>
      <w:r w:rsidRPr="009C4140">
        <w:rPr>
          <w:rFonts w:ascii="Times New Roman" w:hAnsi="Times New Roman" w:cs="Times New Roman"/>
          <w:i/>
          <w:sz w:val="24"/>
          <w:szCs w:val="24"/>
        </w:rPr>
        <w:t xml:space="preserve">Total Components extracted </w:t>
      </w:r>
    </w:p>
    <w:p w:rsidR="00626DE0" w:rsidRPr="009C4140" w:rsidRDefault="00626DE0" w:rsidP="00626DE0">
      <w:pPr>
        <w:spacing w:after="0"/>
        <w:rPr>
          <w:rFonts w:ascii="Times New Roman" w:hAnsi="Times New Roman" w:cs="Times New Roman"/>
          <w:sz w:val="24"/>
          <w:szCs w:val="24"/>
        </w:rPr>
      </w:pPr>
      <w:r w:rsidRPr="009C4140">
        <w:rPr>
          <w:rFonts w:ascii="Times New Roman" w:hAnsi="Times New Roman" w:cs="Times New Roman"/>
          <w:noProof/>
          <w:sz w:val="24"/>
          <w:szCs w:val="24"/>
        </w:rPr>
        <w:drawing>
          <wp:inline distT="0" distB="0" distL="0" distR="0">
            <wp:extent cx="5760476" cy="3014297"/>
            <wp:effectExtent l="19050" t="19050" r="11674" b="14653"/>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22772" t="17160" r="2009" b="34302"/>
                    <a:stretch>
                      <a:fillRect/>
                    </a:stretch>
                  </pic:blipFill>
                  <pic:spPr bwMode="auto">
                    <a:xfrm>
                      <a:off x="0" y="0"/>
                      <a:ext cx="5770404" cy="3019492"/>
                    </a:xfrm>
                    <a:prstGeom prst="rect">
                      <a:avLst/>
                    </a:prstGeom>
                    <a:noFill/>
                    <a:ln w="9525">
                      <a:solidFill>
                        <a:schemeClr val="accent1"/>
                      </a:solidFill>
                      <a:miter lim="800000"/>
                      <a:headEnd/>
                      <a:tailEnd/>
                    </a:ln>
                  </pic:spPr>
                </pic:pic>
              </a:graphicData>
            </a:graphic>
          </wp:inline>
        </w:drawing>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Screen shot 3.3.2- 4: </w:t>
      </w:r>
    </w:p>
    <w:p w:rsidR="00626DE0" w:rsidRPr="009C4140" w:rsidRDefault="00626DE0" w:rsidP="00626DE0">
      <w:pPr>
        <w:spacing w:after="0"/>
        <w:jc w:val="both"/>
        <w:rPr>
          <w:rFonts w:ascii="Times New Roman" w:hAnsi="Times New Roman" w:cs="Times New Roman"/>
          <w:i/>
          <w:sz w:val="24"/>
          <w:szCs w:val="24"/>
        </w:rPr>
      </w:pPr>
      <w:r w:rsidRPr="009C4140">
        <w:rPr>
          <w:rFonts w:ascii="Times New Roman" w:hAnsi="Times New Roman" w:cs="Times New Roman"/>
          <w:i/>
          <w:sz w:val="24"/>
          <w:szCs w:val="24"/>
        </w:rPr>
        <w:t>Scree Plot</w:t>
      </w:r>
    </w:p>
    <w:p w:rsidR="00626DE0" w:rsidRPr="009C4140" w:rsidRDefault="00626DE0" w:rsidP="00626DE0">
      <w:pPr>
        <w:spacing w:after="0"/>
        <w:rPr>
          <w:rFonts w:ascii="Times New Roman" w:hAnsi="Times New Roman" w:cs="Times New Roman"/>
          <w:sz w:val="24"/>
          <w:szCs w:val="24"/>
        </w:rPr>
      </w:pPr>
      <w:r w:rsidRPr="009C4140">
        <w:rPr>
          <w:rFonts w:ascii="Times New Roman" w:hAnsi="Times New Roman" w:cs="Times New Roman"/>
          <w:noProof/>
          <w:sz w:val="24"/>
          <w:szCs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76.15pt;margin-top:19.4pt;width:58.85pt;height:22.85pt;z-index:251660288" adj="-6845,17393">
            <v:textbox>
              <w:txbxContent>
                <w:p w:rsidR="00626DE0" w:rsidRDefault="00626DE0" w:rsidP="00626DE0">
                  <w:r>
                    <w:t>Factor 1</w:t>
                  </w:r>
                </w:p>
              </w:txbxContent>
            </v:textbox>
          </v:shape>
        </w:pict>
      </w:r>
      <w:r w:rsidRPr="009C4140">
        <w:rPr>
          <w:rFonts w:ascii="Times New Roman" w:hAnsi="Times New Roman" w:cs="Times New Roman"/>
          <w:noProof/>
          <w:sz w:val="24"/>
          <w:szCs w:val="24"/>
        </w:rPr>
        <w:pict>
          <v:shape id="_x0000_s1030" type="#_x0000_t62" style="position:absolute;margin-left:88.15pt;margin-top:74.75pt;width:57.25pt;height:22.85pt;z-index:251661312" adj="-9904,59270">
            <v:textbox>
              <w:txbxContent>
                <w:p w:rsidR="00626DE0" w:rsidRDefault="00626DE0" w:rsidP="00626DE0">
                  <w:r>
                    <w:t>Factor 2</w:t>
                  </w:r>
                </w:p>
              </w:txbxContent>
            </v:textbox>
          </v:shape>
        </w:pict>
      </w:r>
      <w:r w:rsidRPr="009C4140">
        <w:rPr>
          <w:rFonts w:ascii="Times New Roman" w:hAnsi="Times New Roman" w:cs="Times New Roman"/>
          <w:noProof/>
          <w:sz w:val="24"/>
          <w:szCs w:val="24"/>
        </w:rPr>
        <w:pict>
          <v:shape id="_x0000_s1031" type="#_x0000_t62" style="position:absolute;margin-left:96.45pt;margin-top:128.05pt;width:60pt;height:22.85pt;z-index:251662336" adj="-10206,16732">
            <v:textbox>
              <w:txbxContent>
                <w:p w:rsidR="00626DE0" w:rsidRDefault="00626DE0" w:rsidP="00626DE0">
                  <w:r>
                    <w:t>Factor 3</w:t>
                  </w:r>
                </w:p>
              </w:txbxContent>
            </v:textbox>
          </v:shape>
        </w:pict>
      </w:r>
      <w:r w:rsidRPr="009C4140">
        <w:rPr>
          <w:rFonts w:ascii="Times New Roman" w:hAnsi="Times New Roman" w:cs="Times New Roman"/>
          <w:noProof/>
          <w:sz w:val="24"/>
          <w:szCs w:val="24"/>
        </w:rPr>
        <w:drawing>
          <wp:inline distT="0" distB="0" distL="0" distR="0">
            <wp:extent cx="4837821" cy="3251689"/>
            <wp:effectExtent l="19050" t="19050" r="19929" b="24911"/>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23068" t="18343" r="15653" b="17142"/>
                    <a:stretch>
                      <a:fillRect/>
                    </a:stretch>
                  </pic:blipFill>
                  <pic:spPr bwMode="auto">
                    <a:xfrm>
                      <a:off x="0" y="0"/>
                      <a:ext cx="4836251" cy="3250634"/>
                    </a:xfrm>
                    <a:prstGeom prst="rect">
                      <a:avLst/>
                    </a:prstGeom>
                    <a:noFill/>
                    <a:ln w="9525">
                      <a:solidFill>
                        <a:schemeClr val="accent1"/>
                      </a:solidFill>
                      <a:miter lim="800000"/>
                      <a:headEnd/>
                      <a:tailEnd/>
                    </a:ln>
                  </pic:spPr>
                </pic:pic>
              </a:graphicData>
            </a:graphic>
          </wp:inline>
        </w:drawing>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spacing w:after="0"/>
        <w:rPr>
          <w:rFonts w:ascii="Times New Roman" w:hAnsi="Times New Roman" w:cs="Times New Roman"/>
          <w:b/>
          <w:sz w:val="24"/>
          <w:szCs w:val="24"/>
        </w:rPr>
      </w:pPr>
      <w:r w:rsidRPr="009C4140">
        <w:rPr>
          <w:rFonts w:ascii="Times New Roman" w:hAnsi="Times New Roman" w:cs="Times New Roman"/>
          <w:b/>
          <w:sz w:val="24"/>
          <w:szCs w:val="24"/>
        </w:rPr>
        <w:t>3.3.2 (c) What is the factor loading telling you?</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Factor loading is the correlation between items/variables and the factor to which they belong. Factor loadings have been shown in Screen shot 3.3.2-5: </w:t>
      </w:r>
      <w:r w:rsidRPr="009C4140">
        <w:rPr>
          <w:rFonts w:ascii="Times New Roman" w:hAnsi="Times New Roman" w:cs="Times New Roman"/>
          <w:i/>
          <w:sz w:val="24"/>
          <w:szCs w:val="24"/>
        </w:rPr>
        <w:t>Rotated Component Matrix</w:t>
      </w:r>
      <w:r w:rsidRPr="009C4140">
        <w:rPr>
          <w:rFonts w:ascii="Times New Roman" w:hAnsi="Times New Roman" w:cs="Times New Roman"/>
          <w:sz w:val="24"/>
          <w:szCs w:val="24"/>
        </w:rPr>
        <w:t xml:space="preserve"> for the first 3 extracted factors or components. Factor loadings tell the strength of relationship between item and factor. For example, in Factor 1, mathsc1 (among the best in my class for </w:t>
      </w:r>
      <w:proofErr w:type="spellStart"/>
      <w:r w:rsidRPr="009C4140">
        <w:rPr>
          <w:rFonts w:ascii="Times New Roman" w:hAnsi="Times New Roman" w:cs="Times New Roman"/>
          <w:sz w:val="24"/>
          <w:szCs w:val="24"/>
        </w:rPr>
        <w:t>maths</w:t>
      </w:r>
      <w:proofErr w:type="spellEnd"/>
      <w:r w:rsidRPr="009C4140">
        <w:rPr>
          <w:rFonts w:ascii="Times New Roman" w:hAnsi="Times New Roman" w:cs="Times New Roman"/>
          <w:sz w:val="24"/>
          <w:szCs w:val="24"/>
        </w:rPr>
        <w:t xml:space="preserve">) had the highest factor loading as 0.869 and schsc1 (good marks in all subjects) had the lowest factor loading as 0.661. This means that mathsc1 was the most strongly related to Factor 1 among </w:t>
      </w:r>
      <w:proofErr w:type="gramStart"/>
      <w:r w:rsidRPr="009C4140">
        <w:rPr>
          <w:rFonts w:ascii="Times New Roman" w:hAnsi="Times New Roman" w:cs="Times New Roman"/>
          <w:sz w:val="24"/>
          <w:szCs w:val="24"/>
        </w:rPr>
        <w:t>all  8</w:t>
      </w:r>
      <w:proofErr w:type="gramEnd"/>
      <w:r w:rsidRPr="009C4140">
        <w:rPr>
          <w:rFonts w:ascii="Times New Roman" w:hAnsi="Times New Roman" w:cs="Times New Roman"/>
          <w:sz w:val="24"/>
          <w:szCs w:val="24"/>
        </w:rPr>
        <w:t xml:space="preserve"> extracted variables and schsc1 was the most least related to Factor 1 among all  8 extracted variables.    </w:t>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Screen shot 3.3.2- 5: </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i/>
          <w:sz w:val="24"/>
          <w:szCs w:val="24"/>
        </w:rPr>
        <w:t>Rotated Component Matrix</w:t>
      </w:r>
    </w:p>
    <w:p w:rsidR="00626DE0" w:rsidRPr="009C4140" w:rsidRDefault="00626DE0" w:rsidP="00626DE0">
      <w:pPr>
        <w:spacing w:after="0"/>
        <w:rPr>
          <w:rFonts w:ascii="Times New Roman" w:hAnsi="Times New Roman" w:cs="Times New Roman"/>
          <w:sz w:val="24"/>
          <w:szCs w:val="24"/>
        </w:rPr>
      </w:pPr>
      <w:r w:rsidRPr="009C4140">
        <w:rPr>
          <w:rFonts w:ascii="Times New Roman" w:hAnsi="Times New Roman" w:cs="Times New Roman"/>
          <w:noProof/>
          <w:sz w:val="24"/>
          <w:szCs w:val="24"/>
        </w:rPr>
        <w:lastRenderedPageBreak/>
        <w:drawing>
          <wp:inline distT="0" distB="0" distL="0" distR="0">
            <wp:extent cx="4671552" cy="4271596"/>
            <wp:effectExtent l="19050" t="19050" r="14748" b="14654"/>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21305" r="44530" b="9453"/>
                    <a:stretch>
                      <a:fillRect/>
                    </a:stretch>
                  </pic:blipFill>
                  <pic:spPr bwMode="auto">
                    <a:xfrm>
                      <a:off x="0" y="0"/>
                      <a:ext cx="4682350" cy="4281469"/>
                    </a:xfrm>
                    <a:prstGeom prst="rect">
                      <a:avLst/>
                    </a:prstGeom>
                    <a:noFill/>
                    <a:ln w="9525">
                      <a:solidFill>
                        <a:schemeClr val="accent1"/>
                      </a:solidFill>
                      <a:miter lim="800000"/>
                      <a:headEnd/>
                      <a:tailEnd/>
                    </a:ln>
                  </pic:spPr>
                </pic:pic>
              </a:graphicData>
            </a:graphic>
          </wp:inline>
        </w:drawing>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spacing w:after="0"/>
        <w:rPr>
          <w:rFonts w:ascii="Times New Roman" w:hAnsi="Times New Roman" w:cs="Times New Roman"/>
          <w:b/>
          <w:sz w:val="24"/>
          <w:szCs w:val="24"/>
        </w:rPr>
      </w:pPr>
      <w:r w:rsidRPr="009C4140">
        <w:rPr>
          <w:rFonts w:ascii="Times New Roman" w:hAnsi="Times New Roman" w:cs="Times New Roman"/>
          <w:b/>
          <w:sz w:val="24"/>
          <w:szCs w:val="24"/>
        </w:rPr>
        <w:t>3.3.2 (</w:t>
      </w:r>
      <w:proofErr w:type="gramStart"/>
      <w:r w:rsidRPr="009C4140">
        <w:rPr>
          <w:rFonts w:ascii="Times New Roman" w:hAnsi="Times New Roman" w:cs="Times New Roman"/>
          <w:b/>
          <w:sz w:val="24"/>
          <w:szCs w:val="24"/>
        </w:rPr>
        <w:t>d</w:t>
      </w:r>
      <w:proofErr w:type="gramEnd"/>
      <w:r w:rsidRPr="009C4140">
        <w:rPr>
          <w:rFonts w:ascii="Times New Roman" w:hAnsi="Times New Roman" w:cs="Times New Roman"/>
          <w:b/>
          <w:sz w:val="24"/>
          <w:szCs w:val="24"/>
        </w:rPr>
        <w:t>) Two extracted factors.</w:t>
      </w:r>
    </w:p>
    <w:p w:rsidR="00626DE0" w:rsidRPr="009C4140" w:rsidRDefault="00626DE0" w:rsidP="007D47C6">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Factor analysis was applied to all 54 scale and ordinal variables and requested SPSS to extract only two factors. </w:t>
      </w:r>
      <w:r w:rsidR="007D47C6">
        <w:rPr>
          <w:rFonts w:ascii="Times New Roman" w:hAnsi="Times New Roman" w:cs="Times New Roman"/>
          <w:sz w:val="24"/>
          <w:szCs w:val="24"/>
        </w:rPr>
        <w:t xml:space="preserve">In this attempt </w:t>
      </w:r>
      <w:r w:rsidRPr="009C4140">
        <w:rPr>
          <w:rFonts w:ascii="Times New Roman" w:hAnsi="Times New Roman" w:cs="Times New Roman"/>
          <w:sz w:val="24"/>
          <w:szCs w:val="24"/>
        </w:rPr>
        <w:t>27 items were belonging to first Factor and 25 i</w:t>
      </w:r>
      <w:r w:rsidR="007D47C6">
        <w:rPr>
          <w:rFonts w:ascii="Times New Roman" w:hAnsi="Times New Roman" w:cs="Times New Roman"/>
          <w:sz w:val="24"/>
          <w:szCs w:val="24"/>
        </w:rPr>
        <w:t xml:space="preserve">tems were belonging to Factor 2, further, </w:t>
      </w:r>
      <w:r w:rsidRPr="009C4140">
        <w:rPr>
          <w:rFonts w:ascii="Times New Roman" w:hAnsi="Times New Roman" w:cs="Times New Roman"/>
          <w:sz w:val="24"/>
          <w:szCs w:val="24"/>
        </w:rPr>
        <w:t xml:space="preserve">all items representing ‘attitude towards school’ from attsc1 through attsc10 fall under Factor 1. </w:t>
      </w:r>
    </w:p>
    <w:p w:rsidR="00626DE0" w:rsidRPr="009C4140" w:rsidRDefault="00626DE0" w:rsidP="00626DE0">
      <w:pPr>
        <w:spacing w:after="0"/>
        <w:rPr>
          <w:rFonts w:ascii="Times New Roman" w:hAnsi="Times New Roman" w:cs="Times New Roman"/>
          <w:sz w:val="24"/>
          <w:szCs w:val="24"/>
        </w:rPr>
      </w:pPr>
    </w:p>
    <w:p w:rsidR="00626DE0" w:rsidRPr="009C4140" w:rsidRDefault="00626DE0" w:rsidP="00626DE0">
      <w:pPr>
        <w:widowControl w:val="0"/>
        <w:tabs>
          <w:tab w:val="left" w:pos="720"/>
        </w:tabs>
        <w:autoSpaceDE w:val="0"/>
        <w:autoSpaceDN w:val="0"/>
        <w:adjustRightInd w:val="0"/>
        <w:spacing w:after="0"/>
        <w:jc w:val="both"/>
        <w:rPr>
          <w:rFonts w:ascii="Times New Roman" w:hAnsi="Times New Roman" w:cs="Times New Roman"/>
          <w:b/>
          <w:sz w:val="24"/>
          <w:szCs w:val="24"/>
        </w:rPr>
      </w:pPr>
      <w:r w:rsidRPr="009C4140">
        <w:rPr>
          <w:rFonts w:ascii="Times New Roman" w:hAnsi="Times New Roman" w:cs="Times New Roman"/>
          <w:b/>
          <w:sz w:val="24"/>
          <w:szCs w:val="24"/>
        </w:rPr>
        <w:t>3.3.2 (</w:t>
      </w:r>
      <w:proofErr w:type="gramStart"/>
      <w:r w:rsidRPr="009C4140">
        <w:rPr>
          <w:rFonts w:ascii="Times New Roman" w:hAnsi="Times New Roman" w:cs="Times New Roman"/>
          <w:b/>
          <w:sz w:val="24"/>
          <w:szCs w:val="24"/>
        </w:rPr>
        <w:t>e</w:t>
      </w:r>
      <w:proofErr w:type="gramEnd"/>
      <w:r w:rsidRPr="009C4140">
        <w:rPr>
          <w:rFonts w:ascii="Times New Roman" w:hAnsi="Times New Roman" w:cs="Times New Roman"/>
          <w:b/>
          <w:sz w:val="24"/>
          <w:szCs w:val="24"/>
        </w:rPr>
        <w:t xml:space="preserve">) Would the five variables measuring attitudes to school form an internally consistent scale? Why? </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The first five variables measuring ‘attitude towards school’ were tested for their reliability and Cronbach’s Alpha was found more than 0.709 which is slightly higher than the generally accepted threshold of 0.700.  The SPSS Output 3.3.2-2: Reliability Test shows the Cronbach’s Alpha. Hence, this can be safely assumed that the scale of measurement had internal consistency. </w:t>
      </w:r>
    </w:p>
    <w:p w:rsidR="00BF7DEB" w:rsidRDefault="00BF7DEB" w:rsidP="00626DE0">
      <w:pPr>
        <w:spacing w:after="0"/>
        <w:jc w:val="both"/>
        <w:rPr>
          <w:rFonts w:ascii="Times New Roman" w:hAnsi="Times New Roman" w:cs="Times New Roman"/>
          <w:sz w:val="24"/>
          <w:szCs w:val="24"/>
        </w:rPr>
      </w:pPr>
    </w:p>
    <w:p w:rsidR="00BF7DEB" w:rsidRDefault="00BF7DEB" w:rsidP="00626DE0">
      <w:pPr>
        <w:spacing w:after="0"/>
        <w:jc w:val="both"/>
        <w:rPr>
          <w:rFonts w:ascii="Times New Roman" w:hAnsi="Times New Roman" w:cs="Times New Roman"/>
          <w:sz w:val="24"/>
          <w:szCs w:val="24"/>
        </w:rPr>
      </w:pPr>
    </w:p>
    <w:p w:rsidR="00BF7DEB" w:rsidRDefault="00BF7DEB" w:rsidP="00626DE0">
      <w:pPr>
        <w:spacing w:after="0"/>
        <w:jc w:val="both"/>
        <w:rPr>
          <w:rFonts w:ascii="Times New Roman" w:hAnsi="Times New Roman" w:cs="Times New Roman"/>
          <w:sz w:val="24"/>
          <w:szCs w:val="24"/>
        </w:rPr>
      </w:pPr>
    </w:p>
    <w:p w:rsidR="00BF7DEB" w:rsidRDefault="00BF7DEB" w:rsidP="00626DE0">
      <w:pPr>
        <w:spacing w:after="0"/>
        <w:jc w:val="both"/>
        <w:rPr>
          <w:rFonts w:ascii="Times New Roman" w:hAnsi="Times New Roman" w:cs="Times New Roman"/>
          <w:sz w:val="24"/>
          <w:szCs w:val="24"/>
        </w:rPr>
      </w:pPr>
    </w:p>
    <w:p w:rsidR="00BF7DEB" w:rsidRDefault="00BF7DEB" w:rsidP="00626DE0">
      <w:pPr>
        <w:spacing w:after="0"/>
        <w:jc w:val="both"/>
        <w:rPr>
          <w:rFonts w:ascii="Times New Roman" w:hAnsi="Times New Roman" w:cs="Times New Roman"/>
          <w:sz w:val="24"/>
          <w:szCs w:val="24"/>
        </w:rPr>
      </w:pPr>
    </w:p>
    <w:p w:rsidR="00BF7DEB" w:rsidRDefault="00BF7DEB" w:rsidP="00626DE0">
      <w:pPr>
        <w:spacing w:after="0"/>
        <w:jc w:val="both"/>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lastRenderedPageBreak/>
        <w:t xml:space="preserve">SPSS Output 3.3.2- 2: </w:t>
      </w: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i/>
          <w:sz w:val="24"/>
          <w:szCs w:val="24"/>
        </w:rPr>
        <w:t>Reliability Test for first five items</w:t>
      </w:r>
    </w:p>
    <w:p w:rsidR="00626DE0" w:rsidRPr="009C4140" w:rsidRDefault="00626DE0" w:rsidP="00626DE0">
      <w:pPr>
        <w:autoSpaceDE w:val="0"/>
        <w:autoSpaceDN w:val="0"/>
        <w:adjustRightInd w:val="0"/>
        <w:spacing w:after="0"/>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626DE0" w:rsidRPr="009C4140" w:rsidTr="00083E06">
        <w:trPr>
          <w:cantSplit/>
        </w:trPr>
        <w:tc>
          <w:tcPr>
            <w:tcW w:w="2676" w:type="dxa"/>
            <w:gridSpan w:val="2"/>
            <w:tcBorders>
              <w:top w:val="nil"/>
              <w:left w:val="nil"/>
              <w:bottom w:val="nil"/>
              <w:right w:val="nil"/>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b/>
                <w:bCs/>
                <w:color w:val="000000"/>
                <w:sz w:val="24"/>
                <w:szCs w:val="24"/>
              </w:rPr>
              <w:t>Reliability Statistics</w:t>
            </w:r>
          </w:p>
        </w:tc>
      </w:tr>
      <w:tr w:rsidR="00626DE0" w:rsidRPr="009C4140" w:rsidTr="00083E06">
        <w:trPr>
          <w:cantSplit/>
        </w:trPr>
        <w:tc>
          <w:tcPr>
            <w:tcW w:w="1511" w:type="dxa"/>
            <w:tcBorders>
              <w:top w:val="single" w:sz="16" w:space="0" w:color="000000"/>
              <w:left w:val="single" w:sz="16" w:space="0" w:color="000000"/>
              <w:bottom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Cronbach's Alpha</w:t>
            </w:r>
          </w:p>
        </w:tc>
        <w:tc>
          <w:tcPr>
            <w:tcW w:w="1165" w:type="dxa"/>
            <w:tcBorders>
              <w:top w:val="single" w:sz="16" w:space="0" w:color="000000"/>
              <w:bottom w:val="single" w:sz="16" w:space="0" w:color="000000"/>
              <w:right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N of Items</w:t>
            </w:r>
          </w:p>
        </w:tc>
      </w:tr>
      <w:tr w:rsidR="00626DE0" w:rsidRPr="009C4140" w:rsidTr="00083E06">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.709</w:t>
            </w:r>
          </w:p>
        </w:tc>
        <w:tc>
          <w:tcPr>
            <w:tcW w:w="1165" w:type="dxa"/>
            <w:tcBorders>
              <w:top w:val="single" w:sz="16" w:space="0" w:color="000000"/>
              <w:bottom w:val="single" w:sz="16" w:space="0" w:color="000000"/>
              <w:right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5</w:t>
            </w:r>
          </w:p>
        </w:tc>
      </w:tr>
    </w:tbl>
    <w:p w:rsidR="00626DE0" w:rsidRPr="009C4140" w:rsidRDefault="00626DE0" w:rsidP="00626DE0">
      <w:pPr>
        <w:autoSpaceDE w:val="0"/>
        <w:autoSpaceDN w:val="0"/>
        <w:adjustRightInd w:val="0"/>
        <w:spacing w:after="0"/>
        <w:rPr>
          <w:rFonts w:ascii="Times New Roman" w:hAnsi="Times New Roman" w:cs="Times New Roman"/>
          <w:sz w:val="24"/>
          <w:szCs w:val="24"/>
        </w:rPr>
      </w:pPr>
    </w:p>
    <w:p w:rsidR="00626DE0" w:rsidRPr="009C4140" w:rsidRDefault="00626DE0" w:rsidP="00626DE0">
      <w:pPr>
        <w:widowControl w:val="0"/>
        <w:tabs>
          <w:tab w:val="left" w:pos="720"/>
        </w:tabs>
        <w:autoSpaceDE w:val="0"/>
        <w:autoSpaceDN w:val="0"/>
        <w:adjustRightInd w:val="0"/>
        <w:spacing w:after="0"/>
        <w:jc w:val="both"/>
        <w:rPr>
          <w:rFonts w:ascii="Times New Roman" w:hAnsi="Times New Roman" w:cs="Times New Roman"/>
          <w:b/>
          <w:sz w:val="24"/>
          <w:szCs w:val="24"/>
        </w:rPr>
      </w:pPr>
      <w:r w:rsidRPr="009C4140">
        <w:rPr>
          <w:rFonts w:ascii="Times New Roman" w:hAnsi="Times New Roman" w:cs="Times New Roman"/>
          <w:b/>
          <w:sz w:val="24"/>
          <w:szCs w:val="24"/>
        </w:rPr>
        <w:t>3.3.2 (</w:t>
      </w:r>
      <w:proofErr w:type="gramStart"/>
      <w:r w:rsidRPr="009C4140">
        <w:rPr>
          <w:rFonts w:ascii="Times New Roman" w:hAnsi="Times New Roman" w:cs="Times New Roman"/>
          <w:b/>
          <w:sz w:val="24"/>
          <w:szCs w:val="24"/>
        </w:rPr>
        <w:t>f</w:t>
      </w:r>
      <w:proofErr w:type="gramEnd"/>
      <w:r w:rsidRPr="009C4140">
        <w:rPr>
          <w:rFonts w:ascii="Times New Roman" w:hAnsi="Times New Roman" w:cs="Times New Roman"/>
          <w:b/>
          <w:sz w:val="24"/>
          <w:szCs w:val="24"/>
        </w:rPr>
        <w:t xml:space="preserve">) Would internal consistency improve if we left any of the five variables out of the scale? </w:t>
      </w:r>
    </w:p>
    <w:p w:rsidR="00626DE0" w:rsidRPr="009C4140" w:rsidRDefault="00626DE0" w:rsidP="00626DE0">
      <w:pPr>
        <w:widowControl w:val="0"/>
        <w:tabs>
          <w:tab w:val="left" w:pos="720"/>
        </w:tabs>
        <w:autoSpaceDE w:val="0"/>
        <w:autoSpaceDN w:val="0"/>
        <w:adjustRightInd w:val="0"/>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We have tested for all 10 items measuring attitude towards school and for reliability and found Cronbach’s Alpha as 0.857 which showed very good internal consistency. Later we had taken out the first five items and run the reliability test. This time we found Cronbach’s Alpha as 0.785 which showed that even after deleting first five items, the internal consistency remained intact.  </w:t>
      </w:r>
    </w:p>
    <w:p w:rsidR="00626DE0" w:rsidRPr="009C4140" w:rsidRDefault="00626DE0" w:rsidP="00626DE0">
      <w:pPr>
        <w:spacing w:after="0"/>
        <w:jc w:val="both"/>
        <w:rPr>
          <w:rFonts w:ascii="Times New Roman" w:hAnsi="Times New Roman" w:cs="Times New Roman"/>
          <w:sz w:val="24"/>
          <w:szCs w:val="24"/>
        </w:rPr>
      </w:pPr>
    </w:p>
    <w:p w:rsidR="00626DE0" w:rsidRPr="009C4140" w:rsidRDefault="00626DE0" w:rsidP="00626DE0">
      <w:pPr>
        <w:spacing w:after="0"/>
        <w:jc w:val="both"/>
        <w:rPr>
          <w:rFonts w:ascii="Times New Roman" w:hAnsi="Times New Roman" w:cs="Times New Roman"/>
          <w:sz w:val="24"/>
          <w:szCs w:val="24"/>
        </w:rPr>
      </w:pPr>
      <w:r w:rsidRPr="009C4140">
        <w:rPr>
          <w:rFonts w:ascii="Times New Roman" w:hAnsi="Times New Roman" w:cs="Times New Roman"/>
          <w:sz w:val="24"/>
          <w:szCs w:val="24"/>
        </w:rPr>
        <w:t xml:space="preserve">SPSS Output 3.3.2- 3: </w:t>
      </w:r>
    </w:p>
    <w:p w:rsidR="00626DE0" w:rsidRPr="009C4140" w:rsidRDefault="00626DE0" w:rsidP="00626DE0">
      <w:pPr>
        <w:spacing w:after="0"/>
        <w:jc w:val="both"/>
        <w:rPr>
          <w:rFonts w:ascii="Times New Roman" w:hAnsi="Times New Roman" w:cs="Times New Roman"/>
          <w:i/>
          <w:sz w:val="24"/>
          <w:szCs w:val="24"/>
        </w:rPr>
      </w:pPr>
      <w:r w:rsidRPr="009C4140">
        <w:rPr>
          <w:rFonts w:ascii="Times New Roman" w:hAnsi="Times New Roman" w:cs="Times New Roman"/>
          <w:i/>
          <w:sz w:val="24"/>
          <w:szCs w:val="24"/>
        </w:rPr>
        <w:t>Reliability Tests</w:t>
      </w:r>
    </w:p>
    <w:p w:rsidR="00626DE0" w:rsidRPr="009C4140" w:rsidRDefault="00626DE0" w:rsidP="00626DE0">
      <w:pPr>
        <w:spacing w:after="0"/>
        <w:jc w:val="both"/>
        <w:rPr>
          <w:rFonts w:ascii="Times New Roman" w:hAnsi="Times New Roman" w:cs="Times New Roman"/>
          <w:sz w:val="24"/>
          <w:szCs w:val="24"/>
        </w:rPr>
      </w:pPr>
    </w:p>
    <w:tbl>
      <w:tblPr>
        <w:tblStyle w:val="TableGrid"/>
        <w:tblW w:w="0" w:type="auto"/>
        <w:tblInd w:w="1278" w:type="dxa"/>
        <w:tblLook w:val="04A0"/>
      </w:tblPr>
      <w:tblGrid>
        <w:gridCol w:w="3510"/>
        <w:gridCol w:w="3060"/>
      </w:tblGrid>
      <w:tr w:rsidR="00626DE0" w:rsidRPr="009C4140" w:rsidTr="00083E06">
        <w:tc>
          <w:tcPr>
            <w:tcW w:w="3510" w:type="dxa"/>
          </w:tcPr>
          <w:p w:rsidR="00626DE0" w:rsidRPr="009C4140" w:rsidRDefault="00626DE0" w:rsidP="00083E06">
            <w:pPr>
              <w:widowControl w:val="0"/>
              <w:tabs>
                <w:tab w:val="left" w:pos="720"/>
              </w:tabs>
              <w:autoSpaceDE w:val="0"/>
              <w:autoSpaceDN w:val="0"/>
              <w:adjustRightInd w:val="0"/>
              <w:spacing w:line="276" w:lineRule="auto"/>
              <w:jc w:val="both"/>
              <w:rPr>
                <w:rFonts w:ascii="Times New Roman" w:hAnsi="Times New Roman" w:cs="Times New Roman"/>
                <w:sz w:val="24"/>
                <w:szCs w:val="24"/>
              </w:rPr>
            </w:pPr>
            <w:r w:rsidRPr="009C4140">
              <w:rPr>
                <w:rFonts w:ascii="Times New Roman" w:hAnsi="Times New Roman" w:cs="Times New Roman"/>
                <w:sz w:val="24"/>
                <w:szCs w:val="24"/>
              </w:rPr>
              <w:t>All 10 items used for Reliability Test</w:t>
            </w:r>
          </w:p>
        </w:tc>
        <w:tc>
          <w:tcPr>
            <w:tcW w:w="3060" w:type="dxa"/>
          </w:tcPr>
          <w:p w:rsidR="00626DE0" w:rsidRPr="009C4140" w:rsidRDefault="00626DE0" w:rsidP="00083E06">
            <w:pPr>
              <w:widowControl w:val="0"/>
              <w:tabs>
                <w:tab w:val="left" w:pos="720"/>
              </w:tabs>
              <w:autoSpaceDE w:val="0"/>
              <w:autoSpaceDN w:val="0"/>
              <w:adjustRightInd w:val="0"/>
              <w:spacing w:line="276" w:lineRule="auto"/>
              <w:jc w:val="both"/>
              <w:rPr>
                <w:rFonts w:ascii="Times New Roman" w:hAnsi="Times New Roman" w:cs="Times New Roman"/>
                <w:sz w:val="24"/>
                <w:szCs w:val="24"/>
              </w:rPr>
            </w:pPr>
            <w:r w:rsidRPr="009C4140">
              <w:rPr>
                <w:rFonts w:ascii="Times New Roman" w:hAnsi="Times New Roman" w:cs="Times New Roman"/>
                <w:sz w:val="24"/>
                <w:szCs w:val="24"/>
              </w:rPr>
              <w:t>Items attsc6 through attsc10 used for Reliability Test</w:t>
            </w:r>
          </w:p>
        </w:tc>
      </w:tr>
      <w:tr w:rsidR="00626DE0" w:rsidRPr="009C4140" w:rsidTr="00083E06">
        <w:tc>
          <w:tcPr>
            <w:tcW w:w="3510" w:type="dxa"/>
          </w:tcPr>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12"/>
              <w:gridCol w:w="1165"/>
            </w:tblGrid>
            <w:tr w:rsidR="00626DE0" w:rsidRPr="009C4140" w:rsidTr="00083E06">
              <w:trPr>
                <w:cantSplit/>
                <w:jc w:val="center"/>
              </w:trPr>
              <w:tc>
                <w:tcPr>
                  <w:tcW w:w="2676" w:type="dxa"/>
                  <w:gridSpan w:val="2"/>
                  <w:tcBorders>
                    <w:top w:val="nil"/>
                    <w:left w:val="nil"/>
                    <w:bottom w:val="nil"/>
                    <w:right w:val="nil"/>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b/>
                      <w:bCs/>
                      <w:color w:val="000000"/>
                      <w:sz w:val="24"/>
                      <w:szCs w:val="24"/>
                    </w:rPr>
                    <w:t>Reliability Statistics</w:t>
                  </w:r>
                </w:p>
              </w:tc>
            </w:tr>
            <w:tr w:rsidR="00626DE0" w:rsidRPr="009C4140" w:rsidTr="00083E06">
              <w:trPr>
                <w:cantSplit/>
                <w:jc w:val="center"/>
              </w:trPr>
              <w:tc>
                <w:tcPr>
                  <w:tcW w:w="1511" w:type="dxa"/>
                  <w:tcBorders>
                    <w:top w:val="single" w:sz="16" w:space="0" w:color="000000"/>
                    <w:left w:val="single" w:sz="16" w:space="0" w:color="000000"/>
                    <w:bottom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Cronbach's Alpha</w:t>
                  </w:r>
                </w:p>
              </w:tc>
              <w:tc>
                <w:tcPr>
                  <w:tcW w:w="1165" w:type="dxa"/>
                  <w:tcBorders>
                    <w:top w:val="single" w:sz="16" w:space="0" w:color="000000"/>
                    <w:bottom w:val="single" w:sz="16" w:space="0" w:color="000000"/>
                    <w:right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N of Items</w:t>
                  </w:r>
                </w:p>
              </w:tc>
            </w:tr>
            <w:tr w:rsidR="00626DE0" w:rsidRPr="009C4140" w:rsidTr="00083E06">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.857</w:t>
                  </w:r>
                </w:p>
              </w:tc>
              <w:tc>
                <w:tcPr>
                  <w:tcW w:w="1165" w:type="dxa"/>
                  <w:tcBorders>
                    <w:top w:val="single" w:sz="16" w:space="0" w:color="000000"/>
                    <w:bottom w:val="single" w:sz="16" w:space="0" w:color="000000"/>
                    <w:right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10</w:t>
                  </w:r>
                </w:p>
              </w:tc>
            </w:tr>
          </w:tbl>
          <w:p w:rsidR="00626DE0" w:rsidRPr="009C4140" w:rsidRDefault="00626DE0" w:rsidP="00083E06">
            <w:pPr>
              <w:widowControl w:val="0"/>
              <w:tabs>
                <w:tab w:val="left" w:pos="720"/>
              </w:tabs>
              <w:autoSpaceDE w:val="0"/>
              <w:autoSpaceDN w:val="0"/>
              <w:adjustRightInd w:val="0"/>
              <w:spacing w:line="276" w:lineRule="auto"/>
              <w:jc w:val="both"/>
              <w:rPr>
                <w:rFonts w:ascii="Times New Roman" w:hAnsi="Times New Roman" w:cs="Times New Roman"/>
                <w:sz w:val="24"/>
                <w:szCs w:val="24"/>
              </w:rPr>
            </w:pPr>
          </w:p>
        </w:tc>
        <w:tc>
          <w:tcPr>
            <w:tcW w:w="3060" w:type="dxa"/>
          </w:tcPr>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12"/>
              <w:gridCol w:w="1165"/>
            </w:tblGrid>
            <w:tr w:rsidR="00626DE0" w:rsidRPr="009C4140" w:rsidTr="00083E06">
              <w:trPr>
                <w:cantSplit/>
                <w:jc w:val="center"/>
              </w:trPr>
              <w:tc>
                <w:tcPr>
                  <w:tcW w:w="2676" w:type="dxa"/>
                  <w:gridSpan w:val="2"/>
                  <w:tcBorders>
                    <w:top w:val="nil"/>
                    <w:left w:val="nil"/>
                    <w:bottom w:val="nil"/>
                    <w:right w:val="nil"/>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b/>
                      <w:bCs/>
                      <w:color w:val="000000"/>
                      <w:sz w:val="24"/>
                      <w:szCs w:val="24"/>
                    </w:rPr>
                    <w:t>Reliability Statistics</w:t>
                  </w:r>
                </w:p>
              </w:tc>
            </w:tr>
            <w:tr w:rsidR="00626DE0" w:rsidRPr="009C4140" w:rsidTr="00083E06">
              <w:trPr>
                <w:cantSplit/>
                <w:jc w:val="center"/>
              </w:trPr>
              <w:tc>
                <w:tcPr>
                  <w:tcW w:w="1511" w:type="dxa"/>
                  <w:tcBorders>
                    <w:top w:val="single" w:sz="16" w:space="0" w:color="000000"/>
                    <w:left w:val="single" w:sz="16" w:space="0" w:color="000000"/>
                    <w:bottom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Cronbach's Alpha</w:t>
                  </w:r>
                </w:p>
              </w:tc>
              <w:tc>
                <w:tcPr>
                  <w:tcW w:w="1165" w:type="dxa"/>
                  <w:tcBorders>
                    <w:top w:val="single" w:sz="16" w:space="0" w:color="000000"/>
                    <w:bottom w:val="single" w:sz="16" w:space="0" w:color="000000"/>
                    <w:right w:val="single" w:sz="16" w:space="0" w:color="000000"/>
                  </w:tcBorders>
                  <w:shd w:val="clear" w:color="auto" w:fill="FFFFFF"/>
                </w:tcPr>
                <w:p w:rsidR="00626DE0" w:rsidRPr="009C4140" w:rsidRDefault="00626DE0" w:rsidP="00083E06">
                  <w:pPr>
                    <w:autoSpaceDE w:val="0"/>
                    <w:autoSpaceDN w:val="0"/>
                    <w:adjustRightInd w:val="0"/>
                    <w:spacing w:after="0"/>
                    <w:ind w:left="60" w:right="60"/>
                    <w:jc w:val="center"/>
                    <w:rPr>
                      <w:rFonts w:ascii="Times New Roman" w:hAnsi="Times New Roman" w:cs="Times New Roman"/>
                      <w:color w:val="000000"/>
                      <w:sz w:val="24"/>
                      <w:szCs w:val="24"/>
                    </w:rPr>
                  </w:pPr>
                  <w:r w:rsidRPr="009C4140">
                    <w:rPr>
                      <w:rFonts w:ascii="Times New Roman" w:hAnsi="Times New Roman" w:cs="Times New Roman"/>
                      <w:color w:val="000000"/>
                      <w:sz w:val="24"/>
                      <w:szCs w:val="24"/>
                    </w:rPr>
                    <w:t>N of Items</w:t>
                  </w:r>
                </w:p>
              </w:tc>
            </w:tr>
            <w:tr w:rsidR="00626DE0" w:rsidRPr="009C4140" w:rsidTr="00083E06">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.785</w:t>
                  </w:r>
                </w:p>
              </w:tc>
              <w:tc>
                <w:tcPr>
                  <w:tcW w:w="1165" w:type="dxa"/>
                  <w:tcBorders>
                    <w:top w:val="single" w:sz="16" w:space="0" w:color="000000"/>
                    <w:bottom w:val="single" w:sz="16" w:space="0" w:color="000000"/>
                    <w:right w:val="single" w:sz="16" w:space="0" w:color="000000"/>
                  </w:tcBorders>
                  <w:shd w:val="clear" w:color="auto" w:fill="FFFFFF"/>
                  <w:vAlign w:val="center"/>
                </w:tcPr>
                <w:p w:rsidR="00626DE0" w:rsidRPr="009C4140" w:rsidRDefault="00626DE0" w:rsidP="00083E06">
                  <w:pPr>
                    <w:autoSpaceDE w:val="0"/>
                    <w:autoSpaceDN w:val="0"/>
                    <w:adjustRightInd w:val="0"/>
                    <w:spacing w:after="0"/>
                    <w:ind w:left="60" w:right="60"/>
                    <w:jc w:val="right"/>
                    <w:rPr>
                      <w:rFonts w:ascii="Times New Roman" w:hAnsi="Times New Roman" w:cs="Times New Roman"/>
                      <w:color w:val="000000"/>
                      <w:sz w:val="24"/>
                      <w:szCs w:val="24"/>
                    </w:rPr>
                  </w:pPr>
                  <w:r w:rsidRPr="009C4140">
                    <w:rPr>
                      <w:rFonts w:ascii="Times New Roman" w:hAnsi="Times New Roman" w:cs="Times New Roman"/>
                      <w:color w:val="000000"/>
                      <w:sz w:val="24"/>
                      <w:szCs w:val="24"/>
                    </w:rPr>
                    <w:t>5</w:t>
                  </w:r>
                </w:p>
              </w:tc>
            </w:tr>
          </w:tbl>
          <w:p w:rsidR="00626DE0" w:rsidRPr="009C4140" w:rsidRDefault="00626DE0" w:rsidP="00083E06">
            <w:pPr>
              <w:widowControl w:val="0"/>
              <w:tabs>
                <w:tab w:val="left" w:pos="720"/>
              </w:tabs>
              <w:autoSpaceDE w:val="0"/>
              <w:autoSpaceDN w:val="0"/>
              <w:adjustRightInd w:val="0"/>
              <w:spacing w:line="276" w:lineRule="auto"/>
              <w:jc w:val="both"/>
              <w:rPr>
                <w:rFonts w:ascii="Times New Roman" w:hAnsi="Times New Roman" w:cs="Times New Roman"/>
                <w:sz w:val="24"/>
                <w:szCs w:val="24"/>
              </w:rPr>
            </w:pPr>
          </w:p>
        </w:tc>
      </w:tr>
    </w:tbl>
    <w:p w:rsidR="00626DE0" w:rsidRPr="009C4140" w:rsidRDefault="00626DE0" w:rsidP="00626DE0">
      <w:pPr>
        <w:widowControl w:val="0"/>
        <w:tabs>
          <w:tab w:val="left" w:pos="720"/>
        </w:tabs>
        <w:autoSpaceDE w:val="0"/>
        <w:autoSpaceDN w:val="0"/>
        <w:adjustRightInd w:val="0"/>
        <w:spacing w:after="0"/>
        <w:jc w:val="both"/>
        <w:rPr>
          <w:rFonts w:ascii="Times New Roman" w:hAnsi="Times New Roman" w:cs="Times New Roman"/>
          <w:sz w:val="24"/>
          <w:szCs w:val="24"/>
        </w:rPr>
      </w:pPr>
    </w:p>
    <w:p w:rsidR="00626DE0" w:rsidRPr="00626DE0" w:rsidRDefault="00626DE0" w:rsidP="00626DE0">
      <w:pPr>
        <w:widowControl w:val="0"/>
        <w:tabs>
          <w:tab w:val="left" w:pos="720"/>
        </w:tabs>
        <w:autoSpaceDE w:val="0"/>
        <w:autoSpaceDN w:val="0"/>
        <w:adjustRightInd w:val="0"/>
        <w:spacing w:before="240" w:after="0"/>
        <w:ind w:left="360"/>
        <w:jc w:val="both"/>
        <w:rPr>
          <w:rFonts w:ascii="Times New Roman" w:hAnsi="Times New Roman" w:cs="Times New Roman"/>
          <w:sz w:val="24"/>
          <w:szCs w:val="24"/>
        </w:rPr>
      </w:pPr>
    </w:p>
    <w:p w:rsidR="00475843" w:rsidRPr="00E826BC" w:rsidRDefault="00475843" w:rsidP="00475843">
      <w:pPr>
        <w:spacing w:before="240" w:after="240"/>
        <w:rPr>
          <w:rFonts w:ascii="Times New Roman" w:hAnsi="Times New Roman" w:cs="Times New Roman"/>
        </w:rPr>
      </w:pPr>
    </w:p>
    <w:p w:rsidR="00475843" w:rsidRPr="0095527D" w:rsidRDefault="00475843" w:rsidP="00475843">
      <w:pPr>
        <w:spacing w:before="240"/>
        <w:jc w:val="both"/>
        <w:rPr>
          <w:rFonts w:ascii="Times New Roman" w:hAnsi="Times New Roman" w:cs="Times New Roman"/>
          <w:sz w:val="24"/>
        </w:rPr>
      </w:pPr>
    </w:p>
    <w:p w:rsidR="00475843" w:rsidRDefault="00475843" w:rsidP="00475843">
      <w:pPr>
        <w:rPr>
          <w:rFonts w:ascii="Times New Roman" w:hAnsi="Times New Roman" w:cs="Times New Roman"/>
          <w:sz w:val="24"/>
        </w:rPr>
      </w:pPr>
    </w:p>
    <w:p w:rsidR="00475843" w:rsidRDefault="00475843"/>
    <w:sectPr w:rsidR="00475843" w:rsidSect="00D26EF9">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19D" w:rsidRDefault="0023719D" w:rsidP="00BF7DEB">
      <w:pPr>
        <w:spacing w:after="0" w:line="240" w:lineRule="auto"/>
      </w:pPr>
      <w:r>
        <w:separator/>
      </w:r>
    </w:p>
  </w:endnote>
  <w:endnote w:type="continuationSeparator" w:id="0">
    <w:p w:rsidR="0023719D" w:rsidRDefault="0023719D" w:rsidP="00BF7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7663"/>
      <w:docPartObj>
        <w:docPartGallery w:val="Page Numbers (Bottom of Page)"/>
        <w:docPartUnique/>
      </w:docPartObj>
    </w:sdtPr>
    <w:sdtContent>
      <w:p w:rsidR="00BF7DEB" w:rsidRDefault="00BF7DEB">
        <w:pPr>
          <w:pStyle w:val="Footer"/>
          <w:jc w:val="right"/>
        </w:pPr>
        <w:fldSimple w:instr=" PAGE   \* MERGEFORMAT ">
          <w:r w:rsidR="00E15A29">
            <w:rPr>
              <w:noProof/>
            </w:rPr>
            <w:t>2</w:t>
          </w:r>
        </w:fldSimple>
      </w:p>
    </w:sdtContent>
  </w:sdt>
  <w:p w:rsidR="00BF7DEB" w:rsidRDefault="00BF7D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19D" w:rsidRDefault="0023719D" w:rsidP="00BF7DEB">
      <w:pPr>
        <w:spacing w:after="0" w:line="240" w:lineRule="auto"/>
      </w:pPr>
      <w:r>
        <w:separator/>
      </w:r>
    </w:p>
  </w:footnote>
  <w:footnote w:type="continuationSeparator" w:id="0">
    <w:p w:rsidR="0023719D" w:rsidRDefault="0023719D" w:rsidP="00BF7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728F0"/>
    <w:multiLevelType w:val="hybridMultilevel"/>
    <w:tmpl w:val="051E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011294"/>
    <w:multiLevelType w:val="hybridMultilevel"/>
    <w:tmpl w:val="A38A7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23F231D"/>
    <w:multiLevelType w:val="hybridMultilevel"/>
    <w:tmpl w:val="02CCB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6E343D"/>
    <w:multiLevelType w:val="hybridMultilevel"/>
    <w:tmpl w:val="A2309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7039F1"/>
    <w:rsid w:val="00171C78"/>
    <w:rsid w:val="0023719D"/>
    <w:rsid w:val="003E5AC1"/>
    <w:rsid w:val="003E63BF"/>
    <w:rsid w:val="00475843"/>
    <w:rsid w:val="0053604A"/>
    <w:rsid w:val="0055544A"/>
    <w:rsid w:val="00626DE0"/>
    <w:rsid w:val="007039F1"/>
    <w:rsid w:val="007335D9"/>
    <w:rsid w:val="007612D5"/>
    <w:rsid w:val="007D47C6"/>
    <w:rsid w:val="008F196F"/>
    <w:rsid w:val="00A1645C"/>
    <w:rsid w:val="00BC4CAB"/>
    <w:rsid w:val="00BF7DEB"/>
    <w:rsid w:val="00C32530"/>
    <w:rsid w:val="00D26EF9"/>
    <w:rsid w:val="00E15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allout" idref="#_x0000_s1029"/>
        <o:r id="V:Rule5" type="callout" idref="#_x0000_s1030"/>
        <o:r id="V:Rule6"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5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75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43"/>
    <w:rPr>
      <w:rFonts w:ascii="Tahoma" w:hAnsi="Tahoma" w:cs="Tahoma"/>
      <w:sz w:val="16"/>
      <w:szCs w:val="16"/>
    </w:rPr>
  </w:style>
  <w:style w:type="paragraph" w:styleId="ListParagraph">
    <w:name w:val="List Paragraph"/>
    <w:basedOn w:val="Normal"/>
    <w:uiPriority w:val="34"/>
    <w:qFormat/>
    <w:rsid w:val="00475843"/>
    <w:pPr>
      <w:ind w:left="720"/>
      <w:contextualSpacing/>
    </w:pPr>
  </w:style>
  <w:style w:type="paragraph" w:styleId="Header">
    <w:name w:val="header"/>
    <w:basedOn w:val="Normal"/>
    <w:link w:val="HeaderChar"/>
    <w:uiPriority w:val="99"/>
    <w:semiHidden/>
    <w:unhideWhenUsed/>
    <w:rsid w:val="00BF7D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7DEB"/>
  </w:style>
  <w:style w:type="paragraph" w:styleId="Footer">
    <w:name w:val="footer"/>
    <w:basedOn w:val="Normal"/>
    <w:link w:val="FooterChar"/>
    <w:uiPriority w:val="99"/>
    <w:unhideWhenUsed/>
    <w:rsid w:val="00BF7D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DE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19</Pages>
  <Words>2951</Words>
  <Characters>16824</Characters>
  <Application>Microsoft Office Word</Application>
  <DocSecurity>0</DocSecurity>
  <Lines>140</Lines>
  <Paragraphs>39</Paragraphs>
  <ScaleCrop>false</ScaleCrop>
  <Company/>
  <LinksUpToDate>false</LinksUpToDate>
  <CharactersWithSpaces>19736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VKM Sir</dc:creator>
  <cp:lastModifiedBy>VKM Sir</cp:lastModifiedBy>
  <cp:revision>18</cp:revision>
  <dcterms:created xsi:type="dcterms:W3CDTF">2014-05-11T08:54:00Z</dcterms:created>
  <dcterms:modified xsi:type="dcterms:W3CDTF">2014-05-11T09:35:00Z</dcterms:modified>
</cp:coreProperties>
</file>